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E1BA" w14:textId="77777777" w:rsidR="00280195" w:rsidRPr="00EF314E" w:rsidRDefault="00280195" w:rsidP="00506A7B">
      <w:pPr>
        <w:jc w:val="center"/>
        <w:outlineLvl w:val="0"/>
        <w:rPr>
          <w:rFonts w:ascii="Calibri" w:hAnsi="Calibri"/>
          <w:b/>
          <w:sz w:val="28"/>
          <w:szCs w:val="28"/>
        </w:rPr>
      </w:pPr>
      <w:r w:rsidRPr="00EF314E">
        <w:rPr>
          <w:rFonts w:ascii="Calibri" w:hAnsi="Calibri"/>
          <w:b/>
          <w:sz w:val="28"/>
          <w:szCs w:val="28"/>
        </w:rPr>
        <w:t xml:space="preserve">Agreement for the Use of the </w:t>
      </w:r>
      <w:r w:rsidR="006169CA" w:rsidRPr="00EF314E">
        <w:rPr>
          <w:rFonts w:ascii="Calibri" w:hAnsi="Calibri"/>
          <w:b/>
          <w:sz w:val="28"/>
          <w:szCs w:val="28"/>
        </w:rPr>
        <w:t>Fed4FIRE</w:t>
      </w:r>
      <w:r w:rsidR="007C0A5E" w:rsidRPr="00EF314E">
        <w:rPr>
          <w:rFonts w:ascii="Calibri" w:hAnsi="Calibri"/>
          <w:b/>
          <w:sz w:val="28"/>
          <w:szCs w:val="28"/>
          <w:vertAlign w:val="superscript"/>
        </w:rPr>
        <w:t>+</w:t>
      </w:r>
      <w:r w:rsidR="006169CA" w:rsidRPr="00EF314E">
        <w:rPr>
          <w:rFonts w:ascii="Calibri" w:hAnsi="Calibri"/>
          <w:b/>
          <w:sz w:val="28"/>
          <w:szCs w:val="28"/>
        </w:rPr>
        <w:t xml:space="preserve"> Testbed</w:t>
      </w:r>
      <w:r w:rsidRPr="00EF314E">
        <w:rPr>
          <w:rFonts w:ascii="Calibri" w:hAnsi="Calibri"/>
          <w:b/>
          <w:sz w:val="28"/>
          <w:szCs w:val="28"/>
        </w:rPr>
        <w:t xml:space="preserve"> for</w:t>
      </w:r>
      <w:r w:rsidRPr="00EF314E">
        <w:rPr>
          <w:rFonts w:ascii="Calibri" w:hAnsi="Calibri"/>
          <w:b/>
          <w:spacing w:val="-13"/>
          <w:sz w:val="28"/>
          <w:szCs w:val="28"/>
        </w:rPr>
        <w:t xml:space="preserve"> </w:t>
      </w:r>
      <w:r w:rsidRPr="00EF314E">
        <w:rPr>
          <w:rFonts w:ascii="Calibri" w:hAnsi="Calibri"/>
          <w:b/>
          <w:sz w:val="28"/>
          <w:szCs w:val="28"/>
        </w:rPr>
        <w:t>Experimentation</w:t>
      </w:r>
    </w:p>
    <w:p w14:paraId="1FC97271" w14:textId="77777777" w:rsidR="00280195" w:rsidRPr="00EF314E" w:rsidRDefault="00280195" w:rsidP="000B1AD5">
      <w:pPr>
        <w:jc w:val="both"/>
        <w:rPr>
          <w:rFonts w:ascii="Calibri" w:eastAsia="Calibri" w:hAnsi="Calibri" w:cs="Calibri"/>
          <w:sz w:val="20"/>
          <w:szCs w:val="20"/>
        </w:rPr>
      </w:pPr>
    </w:p>
    <w:p w14:paraId="0E3812AD" w14:textId="77777777" w:rsidR="00DC3A7C" w:rsidRPr="00EF314E" w:rsidRDefault="00DC3A7C" w:rsidP="000B1AD5">
      <w:pPr>
        <w:jc w:val="both"/>
        <w:rPr>
          <w:rFonts w:ascii="Calibri" w:hAnsi="Calibri"/>
          <w:sz w:val="20"/>
          <w:szCs w:val="20"/>
        </w:rPr>
      </w:pPr>
      <w:r w:rsidRPr="00EF314E">
        <w:rPr>
          <w:rFonts w:ascii="Calibri" w:hAnsi="Calibri"/>
          <w:sz w:val="20"/>
          <w:szCs w:val="20"/>
        </w:rPr>
        <w:t xml:space="preserve">This Agreement for the </w:t>
      </w:r>
      <w:r w:rsidR="00146E6D" w:rsidRPr="00EF314E">
        <w:rPr>
          <w:rFonts w:ascii="Calibri" w:hAnsi="Calibri"/>
          <w:sz w:val="20"/>
          <w:szCs w:val="20"/>
        </w:rPr>
        <w:t>Use of the Fed4</w:t>
      </w:r>
      <w:r w:rsidR="00814842" w:rsidRPr="00EF314E">
        <w:rPr>
          <w:rFonts w:ascii="Calibri" w:hAnsi="Calibri"/>
          <w:sz w:val="20"/>
          <w:szCs w:val="20"/>
        </w:rPr>
        <w:t>FIRE</w:t>
      </w:r>
      <w:r w:rsidR="00161B56" w:rsidRPr="00EF314E">
        <w:rPr>
          <w:rFonts w:ascii="Calibri" w:hAnsi="Calibri"/>
          <w:sz w:val="20"/>
          <w:szCs w:val="20"/>
          <w:vertAlign w:val="superscript"/>
        </w:rPr>
        <w:t>+</w:t>
      </w:r>
      <w:r w:rsidR="00146E6D" w:rsidRPr="00EF314E">
        <w:rPr>
          <w:rFonts w:ascii="Calibri" w:hAnsi="Calibri"/>
          <w:sz w:val="20"/>
          <w:szCs w:val="20"/>
        </w:rPr>
        <w:t xml:space="preserve"> Testbed for Experimentation</w:t>
      </w:r>
      <w:r w:rsidRPr="00EF314E">
        <w:rPr>
          <w:rFonts w:ascii="Calibri" w:hAnsi="Calibri"/>
          <w:sz w:val="20"/>
          <w:szCs w:val="20"/>
        </w:rPr>
        <w:t xml:space="preserve"> (hereinafter referred to as the “</w:t>
      </w:r>
      <w:r w:rsidR="00415F51" w:rsidRPr="00EF314E">
        <w:rPr>
          <w:rFonts w:ascii="Calibri" w:hAnsi="Calibri"/>
          <w:sz w:val="20"/>
          <w:szCs w:val="20"/>
        </w:rPr>
        <w:t>Agreement</w:t>
      </w:r>
      <w:r w:rsidRPr="00EF314E">
        <w:rPr>
          <w:rFonts w:ascii="Calibri" w:hAnsi="Calibri"/>
          <w:sz w:val="20"/>
          <w:szCs w:val="20"/>
        </w:rPr>
        <w:t>”) is executed by and between:</w:t>
      </w:r>
    </w:p>
    <w:p w14:paraId="18311E1D" w14:textId="77777777" w:rsidR="00E45699" w:rsidRPr="00EF314E" w:rsidRDefault="00E45699" w:rsidP="000B1AD5">
      <w:pPr>
        <w:jc w:val="both"/>
        <w:rPr>
          <w:rFonts w:ascii="Calibri" w:hAnsi="Calibri"/>
          <w:sz w:val="20"/>
          <w:szCs w:val="20"/>
        </w:rPr>
      </w:pPr>
    </w:p>
    <w:p w14:paraId="2F5CF8E8"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Experimenter:</w:t>
      </w:r>
    </w:p>
    <w:p w14:paraId="1CC5A2DE" w14:textId="77777777" w:rsidR="00E45699" w:rsidRPr="00EF314E" w:rsidRDefault="00E45699" w:rsidP="000B1AD5">
      <w:pPr>
        <w:jc w:val="both"/>
        <w:rPr>
          <w:rFonts w:ascii="Calibri" w:hAnsi="Calibri"/>
          <w:sz w:val="20"/>
          <w:szCs w:val="20"/>
          <w:highlight w:val="yellow"/>
        </w:rPr>
      </w:pPr>
    </w:p>
    <w:p w14:paraId="6505D62B" w14:textId="77777777" w:rsidR="00DC3A7C" w:rsidRPr="00EF314E" w:rsidRDefault="00E45699" w:rsidP="000B1AD5">
      <w:pPr>
        <w:jc w:val="both"/>
        <w:rPr>
          <w:rFonts w:ascii="Calibri" w:hAnsi="Calibri"/>
          <w:sz w:val="20"/>
          <w:szCs w:val="20"/>
        </w:rPr>
      </w:pPr>
      <w:r w:rsidRPr="00EF314E">
        <w:rPr>
          <w:rFonts w:ascii="Calibri" w:hAnsi="Calibri"/>
          <w:sz w:val="20"/>
          <w:szCs w:val="20"/>
          <w:highlight w:val="yellow"/>
        </w:rPr>
        <w:t>[FULL NAME + LEGAL FORM]</w:t>
      </w:r>
      <w:r w:rsidRPr="00EF314E">
        <w:rPr>
          <w:rFonts w:ascii="Calibri" w:hAnsi="Calibri"/>
          <w:sz w:val="20"/>
          <w:szCs w:val="20"/>
        </w:rPr>
        <w:t xml:space="preserve">, with its registered office situated at </w:t>
      </w:r>
      <w:r w:rsidRPr="00EF314E">
        <w:rPr>
          <w:rFonts w:ascii="Calibri" w:hAnsi="Calibri"/>
          <w:sz w:val="20"/>
          <w:szCs w:val="20"/>
          <w:highlight w:val="yellow"/>
        </w:rPr>
        <w:t>[ADRESS]</w:t>
      </w:r>
      <w:r w:rsidRPr="00EF314E">
        <w:rPr>
          <w:rFonts w:ascii="Calibri" w:hAnsi="Calibri"/>
          <w:sz w:val="20"/>
          <w:szCs w:val="20"/>
        </w:rPr>
        <w:t xml:space="preserve"> and hereby duly represented by </w:t>
      </w:r>
      <w:r w:rsidRPr="00EF314E">
        <w:rPr>
          <w:rFonts w:ascii="Calibri" w:hAnsi="Calibri"/>
          <w:sz w:val="20"/>
          <w:szCs w:val="20"/>
          <w:highlight w:val="yellow"/>
        </w:rPr>
        <w:t>[NAME+TITLE]</w:t>
      </w:r>
    </w:p>
    <w:p w14:paraId="4676100C" w14:textId="7EDF4AB2" w:rsidR="00E45699" w:rsidRPr="00EF314E" w:rsidRDefault="00E45699" w:rsidP="000B1AD5">
      <w:pPr>
        <w:jc w:val="both"/>
        <w:rPr>
          <w:rFonts w:ascii="Calibri" w:hAnsi="Calibri"/>
          <w:sz w:val="20"/>
          <w:szCs w:val="20"/>
        </w:rPr>
      </w:pPr>
    </w:p>
    <w:p w14:paraId="3A52803D" w14:textId="77777777" w:rsidR="00E45699" w:rsidRPr="00EF314E" w:rsidRDefault="00E45699" w:rsidP="000B1AD5">
      <w:pPr>
        <w:pStyle w:val="ListParagraph"/>
        <w:numPr>
          <w:ilvl w:val="0"/>
          <w:numId w:val="17"/>
        </w:numPr>
        <w:ind w:hanging="720"/>
        <w:jc w:val="both"/>
        <w:rPr>
          <w:rFonts w:ascii="Calibri" w:hAnsi="Calibri"/>
          <w:sz w:val="20"/>
          <w:szCs w:val="20"/>
        </w:rPr>
      </w:pPr>
      <w:r w:rsidRPr="00EF314E">
        <w:rPr>
          <w:rFonts w:ascii="Calibri" w:hAnsi="Calibri"/>
          <w:sz w:val="20"/>
          <w:szCs w:val="20"/>
        </w:rPr>
        <w:t>Coordinator:</w:t>
      </w:r>
    </w:p>
    <w:p w14:paraId="0A0E82E0" w14:textId="77777777" w:rsidR="00E45699" w:rsidRPr="00EF314E" w:rsidRDefault="00E45699" w:rsidP="000B1AD5">
      <w:pPr>
        <w:jc w:val="both"/>
        <w:rPr>
          <w:rFonts w:ascii="Calibri" w:hAnsi="Calibri"/>
          <w:sz w:val="20"/>
          <w:szCs w:val="20"/>
        </w:rPr>
      </w:pPr>
    </w:p>
    <w:p w14:paraId="69BF6F43" w14:textId="77777777" w:rsidR="00DC3A7C" w:rsidRPr="00EF314E" w:rsidRDefault="00DC3A7C" w:rsidP="000B1AD5">
      <w:pPr>
        <w:jc w:val="both"/>
        <w:rPr>
          <w:rFonts w:ascii="Calibri" w:hAnsi="Calibri"/>
          <w:sz w:val="20"/>
          <w:szCs w:val="20"/>
        </w:rPr>
      </w:pPr>
      <w:r w:rsidRPr="00EF314E">
        <w:rPr>
          <w:rFonts w:ascii="Calibri" w:hAnsi="Calibri"/>
          <w:b/>
          <w:sz w:val="20"/>
          <w:szCs w:val="20"/>
        </w:rPr>
        <w:t>Interuniversitair Micro-Electronica Centrum vzw</w:t>
      </w:r>
      <w:r w:rsidR="00E45699" w:rsidRPr="00EF314E">
        <w:rPr>
          <w:rFonts w:ascii="Calibri" w:hAnsi="Calibri"/>
          <w:b/>
          <w:sz w:val="20"/>
          <w:szCs w:val="20"/>
        </w:rPr>
        <w:t xml:space="preserve"> (IMEC)</w:t>
      </w:r>
      <w:r w:rsidRPr="00EF314E">
        <w:rPr>
          <w:rFonts w:ascii="Calibri" w:hAnsi="Calibri"/>
          <w:sz w:val="20"/>
          <w:szCs w:val="20"/>
        </w:rPr>
        <w:t xml:space="preserve">, a non-profit organisation duly organized under the laws of Belgium, Register </w:t>
      </w:r>
      <w:r w:rsidR="00E45699" w:rsidRPr="00EF314E">
        <w:rPr>
          <w:rFonts w:ascii="Calibri" w:hAnsi="Calibri"/>
          <w:sz w:val="20"/>
          <w:szCs w:val="20"/>
        </w:rPr>
        <w:t xml:space="preserve">of Legal Entities Leuven VAT BE </w:t>
      </w:r>
      <w:r w:rsidRPr="00EF314E">
        <w:rPr>
          <w:rFonts w:ascii="Calibri" w:hAnsi="Calibri"/>
          <w:sz w:val="20"/>
          <w:szCs w:val="20"/>
        </w:rPr>
        <w:t>0425.260.668, with its registered office situated at Kapeldreef 75, 3001 Leuven, Belgium and hereby duly represented by Luc V</w:t>
      </w:r>
      <w:r w:rsidR="00E45699" w:rsidRPr="00EF314E">
        <w:rPr>
          <w:rFonts w:ascii="Calibri" w:hAnsi="Calibri"/>
          <w:sz w:val="20"/>
          <w:szCs w:val="20"/>
        </w:rPr>
        <w:t>an den hove, President and CEO</w:t>
      </w:r>
    </w:p>
    <w:p w14:paraId="701C5DC4" w14:textId="77777777" w:rsidR="00DC3A7C" w:rsidRPr="00EF314E" w:rsidRDefault="00DC3A7C" w:rsidP="000B1AD5">
      <w:pPr>
        <w:jc w:val="both"/>
        <w:rPr>
          <w:rFonts w:ascii="Calibri" w:hAnsi="Calibri" w:cs="Calibri"/>
          <w:sz w:val="20"/>
          <w:szCs w:val="20"/>
        </w:rPr>
      </w:pPr>
    </w:p>
    <w:p w14:paraId="0B460EC9" w14:textId="22AAF2CC" w:rsidR="00161B56" w:rsidRPr="00EF314E" w:rsidRDefault="00FA194C" w:rsidP="000B1AD5">
      <w:pPr>
        <w:jc w:val="both"/>
        <w:rPr>
          <w:rFonts w:ascii="Calibri" w:hAnsi="Calibri" w:cs="Calibri"/>
          <w:sz w:val="20"/>
          <w:szCs w:val="20"/>
        </w:rPr>
      </w:pPr>
      <w:r>
        <w:rPr>
          <w:rFonts w:ascii="Calibri" w:hAnsi="Calibri" w:cs="Calibri"/>
          <w:sz w:val="20"/>
          <w:szCs w:val="20"/>
        </w:rPr>
        <w:t>r</w:t>
      </w:r>
      <w:r w:rsidR="00161B56" w:rsidRPr="00EF314E">
        <w:rPr>
          <w:rFonts w:ascii="Calibri" w:hAnsi="Calibri" w:cs="Calibri"/>
          <w:sz w:val="20"/>
          <w:szCs w:val="20"/>
        </w:rPr>
        <w:t>elating to the research project under the Horizon 2020 – the Framework Programme for Research and Innovation (2014-2020), Call: H2020-ICT-2016-2017, Topic: ICT-13-2016 for the implementation of the project entitled “Federation for FIRE Plus“ (hereinafter referred to as “</w:t>
      </w:r>
      <w:r w:rsidR="00814842" w:rsidRPr="00EF314E">
        <w:rPr>
          <w:rFonts w:ascii="Calibri" w:hAnsi="Calibri" w:cs="Calibri"/>
          <w:sz w:val="20"/>
          <w:szCs w:val="20"/>
        </w:rPr>
        <w:t>Fed4FIRE</w:t>
      </w:r>
      <w:r w:rsidR="00814842" w:rsidRPr="00EF314E">
        <w:rPr>
          <w:rFonts w:ascii="Calibri" w:hAnsi="Calibri" w:cs="Calibri"/>
          <w:sz w:val="20"/>
          <w:szCs w:val="20"/>
          <w:vertAlign w:val="superscript"/>
        </w:rPr>
        <w:t>+</w:t>
      </w:r>
      <w:r w:rsidR="00161B56" w:rsidRPr="00EF314E">
        <w:rPr>
          <w:rFonts w:ascii="Calibri" w:hAnsi="Calibri" w:cs="Calibri"/>
          <w:sz w:val="20"/>
          <w:szCs w:val="20"/>
        </w:rPr>
        <w:t>” or “the Project)</w:t>
      </w:r>
    </w:p>
    <w:p w14:paraId="19B1DBC3" w14:textId="77777777" w:rsidR="00161B56" w:rsidRPr="00EF314E" w:rsidRDefault="00161B56" w:rsidP="000B1AD5">
      <w:pPr>
        <w:jc w:val="both"/>
        <w:rPr>
          <w:rFonts w:ascii="Calibri" w:hAnsi="Calibri" w:cs="Calibri"/>
          <w:sz w:val="20"/>
          <w:szCs w:val="20"/>
        </w:rPr>
      </w:pPr>
    </w:p>
    <w:p w14:paraId="574877CB" w14:textId="77777777" w:rsidR="00DC3A7C" w:rsidRPr="00EF314E" w:rsidRDefault="00E45699" w:rsidP="000B1AD5">
      <w:pPr>
        <w:jc w:val="both"/>
        <w:outlineLvl w:val="0"/>
        <w:rPr>
          <w:rFonts w:ascii="Calibri" w:hAnsi="Calibri" w:cs="Calibri"/>
          <w:sz w:val="20"/>
          <w:szCs w:val="20"/>
        </w:rPr>
      </w:pPr>
      <w:r w:rsidRPr="00EF314E">
        <w:rPr>
          <w:rFonts w:ascii="Calibri" w:hAnsi="Calibri" w:cs="Calibri"/>
          <w:sz w:val="20"/>
          <w:szCs w:val="20"/>
        </w:rPr>
        <w:t xml:space="preserve">Hereinafter </w:t>
      </w:r>
      <w:r w:rsidR="00161B56" w:rsidRPr="00EF314E">
        <w:rPr>
          <w:rFonts w:ascii="Calibri" w:hAnsi="Calibri" w:cs="Calibri"/>
          <w:sz w:val="20"/>
          <w:szCs w:val="20"/>
        </w:rPr>
        <w:t xml:space="preserve">individually </w:t>
      </w:r>
      <w:r w:rsidR="00814842" w:rsidRPr="00EF314E">
        <w:rPr>
          <w:rFonts w:ascii="Calibri" w:hAnsi="Calibri" w:cs="Calibri"/>
          <w:sz w:val="20"/>
          <w:szCs w:val="20"/>
        </w:rPr>
        <w:t xml:space="preserve">referred to </w:t>
      </w:r>
      <w:r w:rsidR="00DC3A7C" w:rsidRPr="00EF314E">
        <w:rPr>
          <w:rFonts w:ascii="Calibri" w:hAnsi="Calibri" w:cs="Calibri"/>
          <w:sz w:val="20"/>
          <w:szCs w:val="20"/>
        </w:rPr>
        <w:t>as the “Party” and jointly as the “Parties”</w:t>
      </w:r>
    </w:p>
    <w:p w14:paraId="12288A2E" w14:textId="77777777" w:rsidR="00DC3A7C" w:rsidRPr="00EF314E" w:rsidRDefault="00DC3A7C" w:rsidP="000B1AD5">
      <w:pPr>
        <w:jc w:val="both"/>
        <w:rPr>
          <w:rFonts w:ascii="Calibri" w:hAnsi="Calibri" w:cs="Calibri"/>
          <w:sz w:val="20"/>
          <w:szCs w:val="20"/>
        </w:rPr>
      </w:pPr>
    </w:p>
    <w:p w14:paraId="3849BB9C" w14:textId="77777777" w:rsidR="00161B56" w:rsidRPr="00EF314E" w:rsidRDefault="00161B56" w:rsidP="000B1AD5">
      <w:pPr>
        <w:jc w:val="both"/>
        <w:rPr>
          <w:rFonts w:ascii="Calibri" w:hAnsi="Calibri" w:cs="Calibri"/>
          <w:sz w:val="20"/>
          <w:szCs w:val="20"/>
        </w:rPr>
      </w:pPr>
    </w:p>
    <w:p w14:paraId="7FAF32A6" w14:textId="33A49A36" w:rsidR="00BE5BD5" w:rsidRPr="00EF314E" w:rsidRDefault="00BE5BD5"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w:t>
      </w:r>
      <w:r w:rsidR="00B804DE">
        <w:rPr>
          <w:rFonts w:ascii="Calibri" w:hAnsi="Calibri"/>
          <w:sz w:val="20"/>
          <w:szCs w:val="20"/>
        </w:rPr>
        <w:t xml:space="preserve"> as from January 1</w:t>
      </w:r>
      <w:r w:rsidR="00B804DE" w:rsidRPr="00B804DE">
        <w:rPr>
          <w:rFonts w:ascii="Calibri" w:hAnsi="Calibri"/>
          <w:sz w:val="20"/>
          <w:szCs w:val="20"/>
          <w:vertAlign w:val="superscript"/>
        </w:rPr>
        <w:t>st</w:t>
      </w:r>
      <w:r w:rsidR="00B804DE">
        <w:rPr>
          <w:rFonts w:ascii="Calibri" w:hAnsi="Calibri"/>
          <w:sz w:val="20"/>
          <w:szCs w:val="20"/>
        </w:rPr>
        <w:t>, 2017,</w:t>
      </w:r>
      <w:r w:rsidRPr="00EF314E">
        <w:rPr>
          <w:rFonts w:ascii="Calibri" w:hAnsi="Calibri"/>
          <w:sz w:val="20"/>
          <w:szCs w:val="20"/>
        </w:rPr>
        <w:t xml:space="preserve"> </w:t>
      </w:r>
      <w:r w:rsidR="00161B56" w:rsidRPr="00EF314E">
        <w:rPr>
          <w:rFonts w:ascii="Calibri" w:hAnsi="Calibri"/>
          <w:sz w:val="20"/>
          <w:szCs w:val="20"/>
        </w:rPr>
        <w:t xml:space="preserve">the Coordinator participates in the </w:t>
      </w:r>
      <w:r w:rsidR="00814842" w:rsidRPr="00EF314E">
        <w:rPr>
          <w:rFonts w:ascii="Calibri" w:hAnsi="Calibri"/>
          <w:sz w:val="20"/>
          <w:szCs w:val="20"/>
        </w:rPr>
        <w:t>Project</w:t>
      </w:r>
      <w:r w:rsidR="00161B56" w:rsidRPr="00EF314E">
        <w:rPr>
          <w:rFonts w:ascii="Calibri" w:hAnsi="Calibri"/>
          <w:sz w:val="20"/>
          <w:szCs w:val="20"/>
          <w:vertAlign w:val="superscript"/>
        </w:rPr>
        <w:t xml:space="preserve"> </w:t>
      </w:r>
      <w:r w:rsidR="00161B56" w:rsidRPr="00EF314E">
        <w:rPr>
          <w:rFonts w:ascii="Calibri" w:hAnsi="Calibri"/>
          <w:sz w:val="20"/>
          <w:szCs w:val="20"/>
        </w:rPr>
        <w:t>together with</w:t>
      </w:r>
      <w:r w:rsidR="00814842" w:rsidRPr="00EF314E">
        <w:rPr>
          <w:rFonts w:ascii="Calibri" w:hAnsi="Calibri"/>
          <w:sz w:val="20"/>
          <w:szCs w:val="20"/>
        </w:rPr>
        <w:t xml:space="preserve"> </w:t>
      </w:r>
      <w:r w:rsidR="00814842" w:rsidRPr="00EF314E">
        <w:rPr>
          <w:rFonts w:ascii="Calibri" w:eastAsia="SimSun" w:hAnsi="Calibri" w:cs="Calibri"/>
          <w:spacing w:val="-3"/>
          <w:sz w:val="20"/>
          <w:szCs w:val="20"/>
          <w:lang w:val="de-DE" w:eastAsia="fi-FI"/>
        </w:rPr>
        <w:t>Université Pierre et Marie Curie – Paris 6</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“UPMC”</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 xml:space="preserve">Fraunhofer-Gesellschaft zur Förderung der angewandten Forschung e.V </w:t>
      </w:r>
      <w:r w:rsidR="00814842" w:rsidRPr="00EF314E">
        <w:rPr>
          <w:rFonts w:ascii="Calibri" w:hAnsi="Calibri"/>
          <w:sz w:val="20"/>
          <w:szCs w:val="20"/>
          <w:lang w:val="de-DE"/>
        </w:rPr>
        <w:t>(</w:t>
      </w:r>
      <w:r w:rsidR="00814842" w:rsidRPr="00EF314E">
        <w:rPr>
          <w:rFonts w:ascii="Calibri" w:eastAsia="SimSun" w:hAnsi="Calibri" w:cs="Calibri"/>
          <w:spacing w:val="-3"/>
          <w:sz w:val="20"/>
          <w:szCs w:val="20"/>
          <w:lang w:val="de-DE" w:eastAsia="fi-FI"/>
        </w:rPr>
        <w:t>“Fraunhofer”</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Technische Universität Berlin</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“TUB”</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Ethniko Kentro Erevnas Kai Technologikis Anaptyxis</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“CERTH”</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Mandat International alias Fondation pour la Cooperation Internationale</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“MI”</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 xml:space="preserve">EURESCOM – European Institute for Research and Strategic Studies in Telecommunications GmbH </w:t>
      </w:r>
      <w:r w:rsidR="00814842" w:rsidRPr="00EF314E">
        <w:rPr>
          <w:rFonts w:ascii="Calibri" w:hAnsi="Calibri"/>
          <w:sz w:val="20"/>
          <w:szCs w:val="20"/>
          <w:lang w:val="de-DE"/>
        </w:rPr>
        <w:t>(</w:t>
      </w:r>
      <w:r w:rsidR="00814842" w:rsidRPr="00EF314E">
        <w:rPr>
          <w:rFonts w:ascii="Calibri" w:eastAsia="SimSun" w:hAnsi="Calibri" w:cs="Calibri"/>
          <w:spacing w:val="-3"/>
          <w:sz w:val="20"/>
          <w:szCs w:val="20"/>
          <w:lang w:val="de-DE" w:eastAsia="fi-FI"/>
        </w:rPr>
        <w:t>“EURESCOM”</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MARTEL GmbH</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“MARTEL”</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ATOS Spain S.A.U</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“ATOS”</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National Technical University of Athens</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de-DE" w:eastAsia="fi-FI"/>
        </w:rPr>
        <w:t>“NTUA”</w:t>
      </w:r>
      <w:r w:rsidR="00814842" w:rsidRPr="00EF314E">
        <w:rPr>
          <w:rFonts w:ascii="Calibri" w:hAnsi="Calibri"/>
          <w:sz w:val="20"/>
          <w:szCs w:val="20"/>
          <w:lang w:val="de-DE"/>
        </w:rPr>
        <w:t xml:space="preserve">), </w:t>
      </w:r>
      <w:r w:rsidR="00814842" w:rsidRPr="00EF314E">
        <w:rPr>
          <w:rFonts w:ascii="Calibri" w:eastAsia="SimSun" w:hAnsi="Calibri" w:cs="Calibri"/>
          <w:spacing w:val="-3"/>
          <w:sz w:val="20"/>
          <w:szCs w:val="20"/>
          <w:lang w:val="en-GB" w:eastAsia="fi-FI"/>
        </w:rPr>
        <w:t>Institut National de Recherche en I</w:t>
      </w:r>
      <w:r w:rsidR="00814842" w:rsidRPr="00EF314E">
        <w:rPr>
          <w:rFonts w:ascii="Calibri" w:hAnsi="Calibri"/>
          <w:sz w:val="20"/>
          <w:szCs w:val="20"/>
          <w:lang w:val="en-GB"/>
        </w:rPr>
        <w:t>nformatique et Automatique (</w:t>
      </w:r>
      <w:r w:rsidR="00814842" w:rsidRPr="00EF314E">
        <w:rPr>
          <w:rFonts w:ascii="Calibri" w:eastAsia="SimSun" w:hAnsi="Calibri" w:cs="Calibri"/>
          <w:spacing w:val="-3"/>
          <w:sz w:val="20"/>
          <w:szCs w:val="20"/>
          <w:lang w:val="en-GB" w:eastAsia="fi-FI"/>
        </w:rPr>
        <w:t>“INRIA”</w:t>
      </w:r>
      <w:r w:rsidR="00814842" w:rsidRPr="00EF314E">
        <w:rPr>
          <w:rFonts w:ascii="Calibri" w:hAnsi="Calibri"/>
          <w:sz w:val="20"/>
          <w:szCs w:val="20"/>
          <w:lang w:val="en-GB"/>
        </w:rPr>
        <w:t>), University of Southampton (</w:t>
      </w:r>
      <w:r w:rsidR="00814842" w:rsidRPr="00EF314E">
        <w:rPr>
          <w:rFonts w:ascii="Calibri" w:eastAsia="SimSun" w:hAnsi="Calibri" w:cs="Calibri"/>
          <w:spacing w:val="-3"/>
          <w:sz w:val="20"/>
          <w:szCs w:val="20"/>
          <w:lang w:val="en-GB" w:eastAsia="fi-FI"/>
        </w:rPr>
        <w:t>“IT Innovation”</w:t>
      </w:r>
      <w:r w:rsidR="00814842" w:rsidRPr="00EF314E">
        <w:rPr>
          <w:rFonts w:ascii="Calibri" w:hAnsi="Calibri"/>
          <w:sz w:val="20"/>
          <w:szCs w:val="20"/>
          <w:lang w:val="en-GB"/>
        </w:rPr>
        <w:t>), GEANT Limited (</w:t>
      </w:r>
      <w:r w:rsidR="00814842" w:rsidRPr="00EF314E">
        <w:rPr>
          <w:rFonts w:ascii="Calibri" w:eastAsia="SimSun" w:hAnsi="Calibri" w:cs="Calibri"/>
          <w:spacing w:val="-3"/>
          <w:sz w:val="20"/>
          <w:szCs w:val="20"/>
          <w:lang w:val="en-GB" w:eastAsia="fi-FI"/>
        </w:rPr>
        <w:t>“GEANT”</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Fundacio Privada I2CAT, Internet i</w:t>
      </w:r>
      <w:r w:rsidR="00814842" w:rsidRPr="00EF314E">
        <w:rPr>
          <w:rFonts w:ascii="Calibri" w:hAnsi="Calibri"/>
          <w:sz w:val="20"/>
          <w:szCs w:val="20"/>
          <w:lang w:val="en-GB"/>
        </w:rPr>
        <w:t xml:space="preserve"> Innovacio Digital a Catalunya (</w:t>
      </w:r>
      <w:r w:rsidR="00814842" w:rsidRPr="00EF314E">
        <w:rPr>
          <w:rFonts w:ascii="Calibri" w:eastAsia="SimSun" w:hAnsi="Calibri" w:cs="Calibri"/>
          <w:spacing w:val="-3"/>
          <w:sz w:val="20"/>
          <w:szCs w:val="20"/>
          <w:lang w:val="en-GB" w:eastAsia="fi-FI"/>
        </w:rPr>
        <w:t>“I2CAT”</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Instytut Chemii Bioorga</w:t>
      </w:r>
      <w:r w:rsidR="00814842" w:rsidRPr="00EF314E">
        <w:rPr>
          <w:rFonts w:ascii="Calibri" w:hAnsi="Calibri"/>
          <w:sz w:val="20"/>
          <w:szCs w:val="20"/>
          <w:lang w:val="en-GB"/>
        </w:rPr>
        <w:t>nicznej Polskiej Akademii Nauk (</w:t>
      </w:r>
      <w:r w:rsidR="00814842" w:rsidRPr="00EF314E">
        <w:rPr>
          <w:rFonts w:ascii="Calibri" w:eastAsia="SimSun" w:hAnsi="Calibri" w:cs="Calibri"/>
          <w:spacing w:val="-3"/>
          <w:sz w:val="20"/>
          <w:szCs w:val="20"/>
          <w:lang w:val="en-GB" w:eastAsia="fi-FI"/>
        </w:rPr>
        <w:t>“PSNC”</w:t>
      </w:r>
      <w:r w:rsidR="00814842" w:rsidRPr="00EF314E">
        <w:rPr>
          <w:rFonts w:ascii="Calibri" w:hAnsi="Calibri"/>
          <w:sz w:val="20"/>
          <w:szCs w:val="20"/>
          <w:lang w:val="en-GB"/>
        </w:rPr>
        <w:t>), Universidad de Cantabria (</w:t>
      </w:r>
      <w:r w:rsidR="00814842" w:rsidRPr="00EF314E">
        <w:rPr>
          <w:rFonts w:ascii="Calibri" w:eastAsia="SimSun" w:hAnsi="Calibri" w:cs="Calibri"/>
          <w:spacing w:val="-3"/>
          <w:sz w:val="20"/>
          <w:szCs w:val="20"/>
          <w:lang w:val="en-GB" w:eastAsia="fi-FI"/>
        </w:rPr>
        <w:t>“UC”</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Universidad de Malaga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“UMA”</w:t>
      </w:r>
      <w:r w:rsidR="00814842" w:rsidRPr="00EF314E">
        <w:rPr>
          <w:rFonts w:ascii="Calibri" w:hAnsi="Calibri"/>
          <w:sz w:val="20"/>
          <w:szCs w:val="20"/>
          <w:lang w:val="en-GB"/>
        </w:rPr>
        <w:t xml:space="preserve">), </w:t>
      </w:r>
      <w:r w:rsidR="00814842" w:rsidRPr="00EF314E">
        <w:rPr>
          <w:rFonts w:ascii="Calibri" w:eastAsia="SimSun" w:hAnsi="Calibri" w:cs="Calibri"/>
          <w:spacing w:val="-3"/>
          <w:sz w:val="20"/>
          <w:szCs w:val="20"/>
          <w:lang w:val="en-GB" w:eastAsia="fi-FI"/>
        </w:rPr>
        <w:t>Universite</w:t>
      </w:r>
      <w:r w:rsidR="00814842" w:rsidRPr="00EF314E">
        <w:rPr>
          <w:rFonts w:ascii="Calibri" w:hAnsi="Calibri"/>
          <w:sz w:val="20"/>
          <w:szCs w:val="20"/>
          <w:lang w:val="en-GB"/>
        </w:rPr>
        <w:t>it van Amsterdam (</w:t>
      </w:r>
      <w:r w:rsidR="00814842" w:rsidRPr="00EF314E">
        <w:rPr>
          <w:rFonts w:ascii="Calibri" w:eastAsia="SimSun" w:hAnsi="Calibri" w:cs="Calibri"/>
          <w:spacing w:val="-3"/>
          <w:sz w:val="20"/>
          <w:szCs w:val="20"/>
          <w:lang w:val="en-GB" w:eastAsia="fi-FI"/>
        </w:rPr>
        <w:t>“UVA”</w:t>
      </w:r>
      <w:r w:rsidR="00814842" w:rsidRPr="00EF314E">
        <w:rPr>
          <w:rFonts w:ascii="Calibri" w:hAnsi="Calibri"/>
          <w:sz w:val="20"/>
          <w:szCs w:val="20"/>
          <w:lang w:val="en-GB"/>
        </w:rPr>
        <w:t>), Institut Jozef Stefan (</w:t>
      </w:r>
      <w:r w:rsidR="00814842" w:rsidRPr="00EF314E">
        <w:rPr>
          <w:rFonts w:ascii="Calibri" w:eastAsia="SimSun" w:hAnsi="Calibri" w:cs="Calibri"/>
          <w:spacing w:val="-3"/>
          <w:sz w:val="20"/>
          <w:szCs w:val="20"/>
          <w:lang w:val="en-GB" w:eastAsia="fi-FI"/>
        </w:rPr>
        <w:t>“JSI”</w:t>
      </w:r>
      <w:r w:rsidR="00814842" w:rsidRPr="00EF314E">
        <w:rPr>
          <w:rFonts w:ascii="Calibri" w:hAnsi="Calibri"/>
          <w:sz w:val="20"/>
          <w:szCs w:val="20"/>
          <w:lang w:val="en-GB"/>
        </w:rPr>
        <w:t xml:space="preserve">), The Provost, Fellows, Foundation Scholars &amp; The Other Members of Board of the College of the Holy &amp; Undivided Trinity of Queen (“TCD) and </w:t>
      </w:r>
      <w:r w:rsidR="00814842" w:rsidRPr="00EF314E">
        <w:rPr>
          <w:rFonts w:ascii="Calibri" w:hAnsi="Calibri" w:cs="Calibri"/>
          <w:sz w:val="20"/>
          <w:szCs w:val="20"/>
        </w:rPr>
        <w:t>NORDUNET A/S</w:t>
      </w:r>
      <w:r w:rsidR="00814842" w:rsidRPr="00EF314E">
        <w:rPr>
          <w:rFonts w:ascii="Calibri" w:hAnsi="Calibri"/>
          <w:sz w:val="20"/>
          <w:szCs w:val="20"/>
        </w:rPr>
        <w:t xml:space="preserve"> (“NORDUNET”)</w:t>
      </w:r>
      <w:r w:rsidR="00161B56" w:rsidRPr="00EF314E">
        <w:rPr>
          <w:rFonts w:ascii="Calibri" w:hAnsi="Calibri"/>
          <w:sz w:val="20"/>
          <w:szCs w:val="20"/>
        </w:rPr>
        <w:t xml:space="preserve"> (hereinafter collectively referred to as the “Fed4Fire</w:t>
      </w:r>
      <w:r w:rsidR="00161B56" w:rsidRPr="00EF314E">
        <w:rPr>
          <w:rFonts w:ascii="Calibri" w:hAnsi="Calibri"/>
          <w:sz w:val="20"/>
          <w:szCs w:val="20"/>
          <w:vertAlign w:val="superscript"/>
        </w:rPr>
        <w:t>+</w:t>
      </w:r>
      <w:r w:rsidR="00161B56" w:rsidRPr="00EF314E">
        <w:rPr>
          <w:rFonts w:ascii="Calibri" w:hAnsi="Calibri"/>
          <w:sz w:val="20"/>
          <w:szCs w:val="20"/>
        </w:rPr>
        <w:t xml:space="preserve"> Partners”</w:t>
      </w:r>
      <w:r w:rsidR="00814842" w:rsidRPr="00EF314E">
        <w:rPr>
          <w:rFonts w:ascii="Calibri" w:hAnsi="Calibri"/>
          <w:sz w:val="20"/>
          <w:szCs w:val="20"/>
        </w:rPr>
        <w:t xml:space="preserve"> or “Beneficiaries”</w:t>
      </w:r>
      <w:r w:rsidRPr="00EF314E">
        <w:rPr>
          <w:rFonts w:ascii="Calibri" w:hAnsi="Calibri"/>
          <w:sz w:val="20"/>
          <w:szCs w:val="20"/>
        </w:rPr>
        <w:t>;</w:t>
      </w:r>
    </w:p>
    <w:p w14:paraId="7F37087B" w14:textId="77777777" w:rsidR="00161B56" w:rsidRPr="00EF314E" w:rsidRDefault="00161B56" w:rsidP="000B1AD5">
      <w:pPr>
        <w:jc w:val="both"/>
        <w:rPr>
          <w:rFonts w:ascii="Calibri" w:hAnsi="Calibri"/>
          <w:sz w:val="20"/>
          <w:szCs w:val="20"/>
        </w:rPr>
      </w:pPr>
    </w:p>
    <w:p w14:paraId="7D4D5263" w14:textId="77777777" w:rsidR="00161B56"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Fed4FIRE</w:t>
      </w:r>
      <w:r w:rsidRPr="00EF314E">
        <w:rPr>
          <w:rFonts w:ascii="Calibri" w:hAnsi="Calibri"/>
          <w:sz w:val="20"/>
          <w:szCs w:val="20"/>
          <w:vertAlign w:val="superscript"/>
        </w:rPr>
        <w:t>+</w:t>
      </w:r>
      <w:r w:rsidRPr="00EF314E">
        <w:rPr>
          <w:rFonts w:ascii="Calibri" w:hAnsi="Calibri"/>
          <w:sz w:val="20"/>
          <w:szCs w:val="20"/>
        </w:rPr>
        <w:t xml:space="preserve"> Partners have amongst themselves entered into a written agreement detailing their respective rights and obligations under the Project;</w:t>
      </w:r>
    </w:p>
    <w:p w14:paraId="1A5E9BF9" w14:textId="77777777" w:rsidR="00814842" w:rsidRPr="00EF314E" w:rsidRDefault="00814842" w:rsidP="000B1AD5">
      <w:pPr>
        <w:jc w:val="both"/>
        <w:rPr>
          <w:rFonts w:ascii="Calibri" w:hAnsi="Calibri"/>
          <w:sz w:val="20"/>
          <w:szCs w:val="20"/>
        </w:rPr>
      </w:pPr>
    </w:p>
    <w:p w14:paraId="3A926A9C" w14:textId="77777777"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purpose of Fed4Fire</w:t>
      </w:r>
      <w:r w:rsidRPr="00EF314E">
        <w:rPr>
          <w:rFonts w:ascii="Calibri" w:hAnsi="Calibri"/>
          <w:sz w:val="20"/>
          <w:szCs w:val="20"/>
          <w:vertAlign w:val="superscript"/>
        </w:rPr>
        <w:t>+</w:t>
      </w:r>
      <w:r w:rsidRPr="00EF314E">
        <w:rPr>
          <w:rFonts w:ascii="Calibri" w:hAnsi="Calibri"/>
          <w:sz w:val="20"/>
          <w:szCs w:val="20"/>
        </w:rPr>
        <w:t xml:space="preserve"> is to provide, run and further improve Fed4FIRE</w:t>
      </w:r>
      <w:r w:rsidRPr="00EF314E">
        <w:rPr>
          <w:rFonts w:ascii="Calibri" w:hAnsi="Calibri"/>
          <w:sz w:val="20"/>
          <w:szCs w:val="20"/>
          <w:vertAlign w:val="superscript"/>
        </w:rPr>
        <w:t>+ ‘</w:t>
      </w:r>
      <w:r w:rsidRPr="00EF314E">
        <w:rPr>
          <w:rFonts w:ascii="Calibri" w:hAnsi="Calibri"/>
          <w:sz w:val="20"/>
          <w:szCs w:val="20"/>
        </w:rPr>
        <w:t>s “best-in-town” federation of experimentation facilities covering technologies ranging from wireless, wired, cloud services and open flow for the Future Internet Research and Experimentation initiative;</w:t>
      </w:r>
    </w:p>
    <w:p w14:paraId="1E10C3A2" w14:textId="77777777" w:rsidR="00814842" w:rsidRPr="00EF314E" w:rsidRDefault="00814842" w:rsidP="000B1AD5">
      <w:pPr>
        <w:jc w:val="both"/>
        <w:rPr>
          <w:rFonts w:ascii="Calibri" w:hAnsi="Calibri"/>
          <w:sz w:val="20"/>
          <w:szCs w:val="20"/>
        </w:rPr>
      </w:pPr>
    </w:p>
    <w:p w14:paraId="042DD2FB" w14:textId="77777777"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Fed4FIRE</w:t>
      </w:r>
      <w:r w:rsidRPr="00EF314E">
        <w:rPr>
          <w:rFonts w:ascii="Calibri" w:hAnsi="Calibri"/>
          <w:sz w:val="20"/>
          <w:szCs w:val="20"/>
          <w:vertAlign w:val="superscript"/>
        </w:rPr>
        <w:t>+</w:t>
      </w:r>
      <w:r w:rsidRPr="00EF314E">
        <w:rPr>
          <w:rFonts w:ascii="Calibri" w:hAnsi="Calibri"/>
          <w:sz w:val="20"/>
          <w:szCs w:val="20"/>
        </w:rPr>
        <w:t xml:space="preserve"> platform consists of individual testbeds and tools put at the disposal by different resource providers;</w:t>
      </w:r>
    </w:p>
    <w:p w14:paraId="6D039257" w14:textId="77777777" w:rsidR="00814842" w:rsidRPr="00EF314E" w:rsidRDefault="00814842" w:rsidP="000B1AD5">
      <w:pPr>
        <w:jc w:val="both"/>
        <w:rPr>
          <w:rFonts w:ascii="Calibri" w:hAnsi="Calibri"/>
          <w:sz w:val="20"/>
          <w:szCs w:val="20"/>
        </w:rPr>
      </w:pPr>
    </w:p>
    <w:p w14:paraId="3D12056C" w14:textId="0463D2F3" w:rsidR="00814842"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WHEREAS the Experimenter through the execution of the submitted proposal (hereinafter referred to as the “Proposal”)</w:t>
      </w:r>
      <w:r w:rsidR="000851F5">
        <w:rPr>
          <w:rFonts w:ascii="Calibri" w:hAnsi="Calibri"/>
          <w:sz w:val="20"/>
          <w:szCs w:val="20"/>
        </w:rPr>
        <w:t xml:space="preserve"> under an open call (in accordance with the rules detailed in the open call documents)</w:t>
      </w:r>
      <w:r w:rsidRPr="00EF314E">
        <w:rPr>
          <w:rFonts w:ascii="Calibri" w:hAnsi="Calibri"/>
          <w:sz w:val="20"/>
          <w:szCs w:val="20"/>
        </w:rPr>
        <w:t xml:space="preserve"> has applied to use the Testbed to be provided by the Fed4FIRE</w:t>
      </w:r>
      <w:r w:rsidRPr="00EF314E">
        <w:rPr>
          <w:rFonts w:ascii="Calibri" w:hAnsi="Calibri"/>
          <w:sz w:val="20"/>
          <w:szCs w:val="20"/>
          <w:vertAlign w:val="superscript"/>
        </w:rPr>
        <w:t>+</w:t>
      </w:r>
      <w:r w:rsidRPr="00EF314E">
        <w:rPr>
          <w:rFonts w:ascii="Calibri" w:hAnsi="Calibri"/>
          <w:sz w:val="20"/>
          <w:szCs w:val="20"/>
        </w:rPr>
        <w:t xml:space="preserve"> Partner(s) identified </w:t>
      </w:r>
      <w:r w:rsidR="001B4D8E">
        <w:rPr>
          <w:rFonts w:ascii="Calibri" w:hAnsi="Calibri"/>
          <w:sz w:val="20"/>
          <w:szCs w:val="20"/>
        </w:rPr>
        <w:t>in the Proposal</w:t>
      </w:r>
      <w:r w:rsidRPr="00EF314E">
        <w:rPr>
          <w:rFonts w:ascii="Calibri" w:hAnsi="Calibri"/>
          <w:sz w:val="20"/>
          <w:szCs w:val="20"/>
        </w:rPr>
        <w:t>;</w:t>
      </w:r>
    </w:p>
    <w:p w14:paraId="23A899C1" w14:textId="77777777" w:rsidR="00814842" w:rsidRPr="00EF314E" w:rsidRDefault="00814842" w:rsidP="000B1AD5">
      <w:pPr>
        <w:jc w:val="both"/>
        <w:rPr>
          <w:rFonts w:ascii="Calibri" w:hAnsi="Calibri"/>
          <w:sz w:val="20"/>
          <w:szCs w:val="20"/>
        </w:rPr>
      </w:pPr>
    </w:p>
    <w:p w14:paraId="161F4CCB" w14:textId="77777777" w:rsidR="00DC3A7C" w:rsidRPr="00EF314E" w:rsidRDefault="00814842" w:rsidP="000B1AD5">
      <w:pPr>
        <w:pStyle w:val="ListParagraph"/>
        <w:numPr>
          <w:ilvl w:val="0"/>
          <w:numId w:val="18"/>
        </w:numPr>
        <w:ind w:hanging="720"/>
        <w:jc w:val="both"/>
        <w:rPr>
          <w:rFonts w:ascii="Calibri" w:hAnsi="Calibri"/>
          <w:sz w:val="20"/>
          <w:szCs w:val="20"/>
        </w:rPr>
      </w:pPr>
      <w:r w:rsidRPr="00EF314E">
        <w:rPr>
          <w:rFonts w:ascii="Calibri" w:hAnsi="Calibri"/>
          <w:sz w:val="20"/>
          <w:szCs w:val="20"/>
        </w:rPr>
        <w:t xml:space="preserve">WHEREAS on the basis hereof the Experimenter will be entitled to use </w:t>
      </w:r>
      <w:r w:rsidR="00DC3A7C" w:rsidRPr="00EF314E">
        <w:rPr>
          <w:rFonts w:ascii="Calibri" w:hAnsi="Calibri"/>
          <w:sz w:val="20"/>
          <w:szCs w:val="20"/>
        </w:rPr>
        <w:t>the Testbed subject to the terms and conditions described hereunder;</w:t>
      </w:r>
    </w:p>
    <w:p w14:paraId="49D1CCC1" w14:textId="77777777" w:rsidR="00415F51" w:rsidRPr="00EF314E" w:rsidRDefault="00415F51" w:rsidP="000B1AD5">
      <w:pPr>
        <w:jc w:val="both"/>
        <w:rPr>
          <w:rFonts w:ascii="Calibri" w:hAnsi="Calibri"/>
          <w:sz w:val="20"/>
          <w:szCs w:val="20"/>
        </w:rPr>
      </w:pPr>
    </w:p>
    <w:p w14:paraId="10A8ED1F" w14:textId="77777777" w:rsidR="00415F51" w:rsidRPr="00EF314E" w:rsidRDefault="00415F51" w:rsidP="000B1AD5">
      <w:pPr>
        <w:jc w:val="both"/>
        <w:rPr>
          <w:rFonts w:ascii="Calibri" w:hAnsi="Calibri"/>
          <w:sz w:val="20"/>
          <w:szCs w:val="20"/>
        </w:rPr>
      </w:pPr>
    </w:p>
    <w:p w14:paraId="3B9D6C0B" w14:textId="77777777" w:rsidR="00DC3A7C" w:rsidRPr="00EF314E" w:rsidRDefault="00DC3A7C" w:rsidP="000B1AD5">
      <w:pPr>
        <w:jc w:val="both"/>
        <w:rPr>
          <w:rFonts w:ascii="Calibri" w:hAnsi="Calibri"/>
          <w:sz w:val="20"/>
          <w:szCs w:val="20"/>
        </w:rPr>
      </w:pPr>
      <w:r w:rsidRPr="00EF314E">
        <w:rPr>
          <w:rFonts w:ascii="Calibri" w:hAnsi="Calibri"/>
          <w:sz w:val="20"/>
          <w:szCs w:val="20"/>
        </w:rPr>
        <w:t>NOW, THEREFORE, the Parties agree as follows:</w:t>
      </w:r>
    </w:p>
    <w:p w14:paraId="2146BB2A" w14:textId="77777777" w:rsidR="002A2874" w:rsidRPr="00EF314E" w:rsidRDefault="002A2874" w:rsidP="000B1AD5">
      <w:pPr>
        <w:jc w:val="both"/>
        <w:rPr>
          <w:rFonts w:ascii="Calibri" w:eastAsia="Calibri" w:hAnsi="Calibri"/>
          <w:b/>
          <w:bCs/>
          <w:sz w:val="20"/>
          <w:szCs w:val="20"/>
        </w:rPr>
      </w:pPr>
    </w:p>
    <w:p w14:paraId="3186F394" w14:textId="77777777" w:rsidR="00DC3A7C" w:rsidRPr="00EF314E" w:rsidRDefault="00EF314E" w:rsidP="000B1AD5">
      <w:pPr>
        <w:jc w:val="both"/>
        <w:outlineLvl w:val="0"/>
        <w:rPr>
          <w:rFonts w:ascii="Calibri" w:hAnsi="Calibri"/>
          <w:b/>
          <w:sz w:val="20"/>
          <w:szCs w:val="20"/>
        </w:rPr>
      </w:pPr>
      <w:r w:rsidRPr="00EF314E">
        <w:rPr>
          <w:rFonts w:ascii="Calibri" w:hAnsi="Calibri"/>
          <w:b/>
          <w:sz w:val="20"/>
          <w:szCs w:val="20"/>
        </w:rPr>
        <w:t xml:space="preserve">Article 1 - </w:t>
      </w:r>
      <w:r w:rsidR="00DC3A7C" w:rsidRPr="00EF314E">
        <w:rPr>
          <w:rFonts w:ascii="Calibri" w:hAnsi="Calibri"/>
          <w:b/>
          <w:sz w:val="20"/>
          <w:szCs w:val="20"/>
        </w:rPr>
        <w:t>Definitions</w:t>
      </w:r>
    </w:p>
    <w:p w14:paraId="213B4CE2" w14:textId="77777777" w:rsidR="00415F51" w:rsidRPr="00EF314E" w:rsidRDefault="00415F51" w:rsidP="000B1AD5">
      <w:pPr>
        <w:jc w:val="both"/>
        <w:rPr>
          <w:rFonts w:ascii="Calibri" w:hAnsi="Calibri"/>
          <w:sz w:val="20"/>
          <w:szCs w:val="20"/>
        </w:rPr>
      </w:pPr>
    </w:p>
    <w:p w14:paraId="7B0144F4" w14:textId="77777777" w:rsidR="00415F51" w:rsidRPr="00EF314E" w:rsidRDefault="00415F51" w:rsidP="000B1AD5">
      <w:pPr>
        <w:jc w:val="both"/>
        <w:rPr>
          <w:rFonts w:ascii="Calibri" w:hAnsi="Calibri"/>
          <w:sz w:val="20"/>
          <w:szCs w:val="20"/>
        </w:rPr>
      </w:pPr>
      <w:r w:rsidRPr="00EF314E">
        <w:rPr>
          <w:rFonts w:ascii="Calibri" w:hAnsi="Calibri"/>
          <w:sz w:val="20"/>
          <w:szCs w:val="20"/>
        </w:rPr>
        <w:t>When used herein, unless the context requires otherwise, the following words and expressions shall have the meaning as stated hereunder:</w:t>
      </w:r>
    </w:p>
    <w:p w14:paraId="5B046C20" w14:textId="77777777" w:rsidR="00EF314E" w:rsidRPr="00EF314E" w:rsidRDefault="00EF314E" w:rsidP="000B1AD5">
      <w:pPr>
        <w:pStyle w:val="ListParagraph"/>
        <w:jc w:val="both"/>
        <w:rPr>
          <w:rFonts w:ascii="Calibri" w:hAnsi="Calibri"/>
          <w:sz w:val="20"/>
          <w:szCs w:val="20"/>
        </w:rPr>
      </w:pPr>
    </w:p>
    <w:p w14:paraId="53B4EAD4" w14:textId="2C9DBB32"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“Experiment(s)” means the experimentation activity(ies) undertaken by the Experimenter, alone or (if applicable) with the </w:t>
      </w:r>
      <w:r w:rsidR="001B46C3">
        <w:rPr>
          <w:rFonts w:ascii="Calibri" w:hAnsi="Calibri"/>
          <w:sz w:val="20"/>
          <w:szCs w:val="20"/>
        </w:rPr>
        <w:t>p</w:t>
      </w:r>
      <w:r w:rsidRPr="00EF314E">
        <w:rPr>
          <w:rFonts w:ascii="Calibri" w:hAnsi="Calibri"/>
          <w:sz w:val="20"/>
          <w:szCs w:val="20"/>
        </w:rPr>
        <w:t>atron, for testing new ideas and technologies in the area of computer networking. Details of the Experiment can be found in the Proposal submitted by the Experimenter.</w:t>
      </w:r>
    </w:p>
    <w:p w14:paraId="5EA1B3BC" w14:textId="77777777" w:rsidR="00EF314E" w:rsidRPr="00EF314E" w:rsidRDefault="00EF314E" w:rsidP="000B1AD5">
      <w:pPr>
        <w:pStyle w:val="ListParagraph"/>
        <w:jc w:val="both"/>
        <w:rPr>
          <w:rFonts w:ascii="Calibri" w:hAnsi="Calibri"/>
          <w:sz w:val="20"/>
          <w:szCs w:val="20"/>
        </w:rPr>
      </w:pPr>
    </w:p>
    <w:p w14:paraId="7C7922A3" w14:textId="1C01BC9B" w:rsidR="00415F51" w:rsidRDefault="00415F51"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“Experiment Results” means any tangible and intangible outputs of the Experiments that are generated by or on behalf of the Experimenter </w:t>
      </w:r>
      <w:r w:rsidR="00EF314E" w:rsidRPr="00EF314E">
        <w:rPr>
          <w:rFonts w:ascii="Calibri" w:hAnsi="Calibri"/>
          <w:sz w:val="20"/>
          <w:szCs w:val="20"/>
        </w:rPr>
        <w:t xml:space="preserve">(e.g. involvement of </w:t>
      </w:r>
      <w:r w:rsidR="001B46C3">
        <w:rPr>
          <w:rFonts w:ascii="Calibri" w:hAnsi="Calibri"/>
          <w:sz w:val="20"/>
          <w:szCs w:val="20"/>
        </w:rPr>
        <w:t>p</w:t>
      </w:r>
      <w:r w:rsidR="00EF314E" w:rsidRPr="00EF314E">
        <w:rPr>
          <w:rFonts w:ascii="Calibri" w:hAnsi="Calibri"/>
          <w:sz w:val="20"/>
          <w:szCs w:val="20"/>
        </w:rPr>
        <w:t>atron) as well as any rights attached to them.</w:t>
      </w:r>
    </w:p>
    <w:p w14:paraId="01379F5A" w14:textId="77777777" w:rsidR="00EF314E" w:rsidRPr="00EF314E" w:rsidRDefault="00EF314E" w:rsidP="000B1AD5">
      <w:pPr>
        <w:pStyle w:val="ListParagraph"/>
        <w:jc w:val="both"/>
        <w:rPr>
          <w:rFonts w:ascii="Calibri" w:hAnsi="Calibri"/>
          <w:sz w:val="20"/>
          <w:szCs w:val="20"/>
        </w:rPr>
      </w:pPr>
    </w:p>
    <w:p w14:paraId="4DE8FA10" w14:textId="62E7D166" w:rsid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 xml:space="preserve">“Maximum Budget” means the maximum amount of funding to be made available by the Coordinator to the Experimenter by way of </w:t>
      </w:r>
      <w:r w:rsidR="000851F5">
        <w:rPr>
          <w:rFonts w:ascii="Calibri" w:hAnsi="Calibri"/>
          <w:sz w:val="20"/>
          <w:szCs w:val="20"/>
        </w:rPr>
        <w:t>f</w:t>
      </w:r>
      <w:r w:rsidRPr="00EF314E">
        <w:rPr>
          <w:rFonts w:ascii="Calibri" w:hAnsi="Calibri"/>
          <w:sz w:val="20"/>
          <w:szCs w:val="20"/>
        </w:rPr>
        <w:t xml:space="preserve">inancial </w:t>
      </w:r>
      <w:r w:rsidR="000851F5">
        <w:rPr>
          <w:rFonts w:ascii="Calibri" w:hAnsi="Calibri"/>
          <w:sz w:val="20"/>
          <w:szCs w:val="20"/>
        </w:rPr>
        <w:t>s</w:t>
      </w:r>
      <w:r w:rsidRPr="00EF314E">
        <w:rPr>
          <w:rFonts w:ascii="Calibri" w:hAnsi="Calibri"/>
          <w:sz w:val="20"/>
          <w:szCs w:val="20"/>
        </w:rPr>
        <w:t xml:space="preserve">upport as further detailed in </w:t>
      </w:r>
      <w:r w:rsidR="00FA194C">
        <w:rPr>
          <w:rFonts w:ascii="Calibri" w:hAnsi="Calibri"/>
          <w:sz w:val="20"/>
          <w:szCs w:val="20"/>
        </w:rPr>
        <w:t xml:space="preserve">Appendix 1 </w:t>
      </w:r>
      <w:r w:rsidR="000B1AD5">
        <w:rPr>
          <w:rFonts w:ascii="Calibri" w:hAnsi="Calibri"/>
          <w:sz w:val="20"/>
          <w:szCs w:val="20"/>
        </w:rPr>
        <w:t>hereto</w:t>
      </w:r>
      <w:r w:rsidRPr="00EF314E">
        <w:rPr>
          <w:rFonts w:ascii="Calibri" w:hAnsi="Calibri"/>
          <w:sz w:val="20"/>
          <w:szCs w:val="20"/>
        </w:rPr>
        <w:t>.</w:t>
      </w:r>
    </w:p>
    <w:p w14:paraId="7DCE24C2" w14:textId="77777777" w:rsidR="00EF314E" w:rsidRPr="00EF314E" w:rsidRDefault="00EF314E" w:rsidP="000B1AD5">
      <w:pPr>
        <w:pStyle w:val="ListParagraph"/>
        <w:jc w:val="both"/>
        <w:rPr>
          <w:rFonts w:ascii="Calibri" w:hAnsi="Calibri"/>
          <w:sz w:val="20"/>
          <w:szCs w:val="20"/>
        </w:rPr>
      </w:pPr>
    </w:p>
    <w:p w14:paraId="6B2D6A0D" w14:textId="1AED122A" w:rsidR="00FD1E69"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“Platform” means the Fed4FIRE</w:t>
      </w:r>
      <w:r w:rsidRPr="00EF314E">
        <w:rPr>
          <w:rFonts w:ascii="Calibri" w:hAnsi="Calibri"/>
          <w:sz w:val="20"/>
          <w:szCs w:val="20"/>
          <w:vertAlign w:val="superscript"/>
        </w:rPr>
        <w:t>+</w:t>
      </w:r>
      <w:r w:rsidRPr="00EF314E">
        <w:rPr>
          <w:rFonts w:ascii="Calibri" w:hAnsi="Calibri"/>
          <w:sz w:val="20"/>
          <w:szCs w:val="20"/>
        </w:rPr>
        <w:t xml:space="preserve"> testbed resources and tools in the Fed4FIRE</w:t>
      </w:r>
      <w:r w:rsidRPr="00EF314E">
        <w:rPr>
          <w:rFonts w:ascii="Calibri" w:hAnsi="Calibri"/>
          <w:sz w:val="20"/>
          <w:szCs w:val="20"/>
          <w:vertAlign w:val="superscript"/>
        </w:rPr>
        <w:t>+</w:t>
      </w:r>
      <w:r w:rsidRPr="00EF314E">
        <w:rPr>
          <w:rFonts w:ascii="Calibri" w:hAnsi="Calibri"/>
          <w:sz w:val="20"/>
          <w:szCs w:val="20"/>
        </w:rPr>
        <w:t xml:space="preserve"> federation. The Platform has been constructed for experiment-driven research activities, where experiment-driven research is defined as any activity that furthers the Experimenters’ knowledge and/or understanding of concepts, algorithms, protocols of wireless solutions, provided that this activity is legal.</w:t>
      </w:r>
    </w:p>
    <w:p w14:paraId="081CFA7B" w14:textId="77777777" w:rsidR="00EF314E" w:rsidRPr="00EF314E" w:rsidRDefault="00EF314E" w:rsidP="000B1AD5">
      <w:pPr>
        <w:pStyle w:val="ListParagraph"/>
        <w:jc w:val="both"/>
        <w:rPr>
          <w:rFonts w:ascii="Calibri" w:hAnsi="Calibri"/>
          <w:sz w:val="20"/>
          <w:szCs w:val="20"/>
        </w:rPr>
      </w:pPr>
    </w:p>
    <w:p w14:paraId="5AC1F894" w14:textId="77777777" w:rsidR="00EF314E" w:rsidRPr="00EF314E" w:rsidRDefault="00EF314E" w:rsidP="000B1AD5">
      <w:pPr>
        <w:pStyle w:val="ListParagraph"/>
        <w:numPr>
          <w:ilvl w:val="1"/>
          <w:numId w:val="19"/>
        </w:numPr>
        <w:ind w:left="720" w:hanging="720"/>
        <w:jc w:val="both"/>
        <w:rPr>
          <w:rFonts w:ascii="Calibri" w:hAnsi="Calibri"/>
          <w:sz w:val="20"/>
          <w:szCs w:val="20"/>
        </w:rPr>
      </w:pPr>
      <w:r w:rsidRPr="00EF314E">
        <w:rPr>
          <w:rFonts w:ascii="Calibri" w:hAnsi="Calibri"/>
          <w:sz w:val="20"/>
          <w:szCs w:val="20"/>
        </w:rPr>
        <w:t>“Testbed” means the specific Platform components that are to be made available to the Experimenter for the performance of Experiment(s) in accordance with the terms and conditions of the Agreement.</w:t>
      </w:r>
    </w:p>
    <w:p w14:paraId="5E6A32EF" w14:textId="77777777" w:rsidR="00415F51" w:rsidRPr="00EF314E" w:rsidRDefault="00415F51" w:rsidP="000B1AD5">
      <w:pPr>
        <w:jc w:val="both"/>
        <w:rPr>
          <w:rFonts w:ascii="Calibri" w:hAnsi="Calibri"/>
          <w:sz w:val="20"/>
          <w:szCs w:val="20"/>
        </w:rPr>
      </w:pPr>
    </w:p>
    <w:p w14:paraId="2B30ED9E" w14:textId="77777777" w:rsidR="00EF314E" w:rsidRDefault="00EF314E" w:rsidP="000B1AD5">
      <w:pPr>
        <w:jc w:val="both"/>
        <w:rPr>
          <w:rFonts w:ascii="Calibri" w:hAnsi="Calibri"/>
          <w:sz w:val="20"/>
          <w:szCs w:val="20"/>
        </w:rPr>
      </w:pPr>
    </w:p>
    <w:p w14:paraId="216E0AE9"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0F18845E" w14:textId="0FB4AD6E" w:rsidR="00EF314E" w:rsidRDefault="00EF314E" w:rsidP="000B1AD5">
      <w:pPr>
        <w:jc w:val="both"/>
        <w:outlineLvl w:val="0"/>
        <w:rPr>
          <w:rFonts w:ascii="Calibri" w:hAnsi="Calibri"/>
          <w:sz w:val="20"/>
          <w:szCs w:val="20"/>
        </w:rPr>
      </w:pPr>
      <w:r>
        <w:rPr>
          <w:rFonts w:ascii="Calibri" w:hAnsi="Calibri"/>
          <w:b/>
          <w:sz w:val="20"/>
          <w:szCs w:val="20"/>
        </w:rPr>
        <w:lastRenderedPageBreak/>
        <w:t>Article 2 – Scope of the Agreement - Responsibilities</w:t>
      </w:r>
    </w:p>
    <w:p w14:paraId="3A9AC5F1" w14:textId="77777777" w:rsidR="00EF314E" w:rsidRPr="00EF314E" w:rsidRDefault="00EF314E" w:rsidP="000B1AD5">
      <w:pPr>
        <w:jc w:val="both"/>
        <w:rPr>
          <w:rFonts w:ascii="Calibri" w:hAnsi="Calibri"/>
          <w:sz w:val="20"/>
          <w:szCs w:val="20"/>
        </w:rPr>
      </w:pPr>
    </w:p>
    <w:p w14:paraId="5EA88671" w14:textId="77777777" w:rsidR="00DC3A7C" w:rsidRDefault="00EF314E" w:rsidP="000B1AD5">
      <w:pPr>
        <w:ind w:left="720" w:hanging="720"/>
        <w:jc w:val="both"/>
        <w:rPr>
          <w:rFonts w:ascii="Calibri" w:hAnsi="Calibri"/>
          <w:sz w:val="20"/>
          <w:szCs w:val="20"/>
        </w:rPr>
      </w:pPr>
      <w:r w:rsidRPr="00EF314E">
        <w:rPr>
          <w:rFonts w:ascii="Calibri" w:hAnsi="Calibri"/>
          <w:sz w:val="20"/>
          <w:szCs w:val="20"/>
        </w:rPr>
        <w:t>2.1.</w:t>
      </w:r>
      <w:r w:rsidRPr="00EF314E">
        <w:rPr>
          <w:rFonts w:ascii="Calibri" w:hAnsi="Calibri"/>
          <w:sz w:val="20"/>
          <w:szCs w:val="20"/>
        </w:rPr>
        <w:tab/>
      </w:r>
      <w:r w:rsidR="00DC3A7C" w:rsidRPr="00EF314E">
        <w:rPr>
          <w:rFonts w:ascii="Calibri" w:hAnsi="Calibri"/>
          <w:sz w:val="20"/>
          <w:szCs w:val="20"/>
        </w:rPr>
        <w:t xml:space="preserve">Subject to the terms and conditions set forth in </w:t>
      </w:r>
      <w:r w:rsidR="00316250" w:rsidRPr="00EF314E">
        <w:rPr>
          <w:rFonts w:ascii="Calibri" w:hAnsi="Calibri"/>
          <w:sz w:val="20"/>
          <w:szCs w:val="20"/>
        </w:rPr>
        <w:t xml:space="preserve">the </w:t>
      </w:r>
      <w:r w:rsidR="00415F51" w:rsidRPr="00EF314E">
        <w:rPr>
          <w:rFonts w:ascii="Calibri" w:hAnsi="Calibri"/>
          <w:sz w:val="20"/>
          <w:szCs w:val="20"/>
        </w:rPr>
        <w:t>Agreement</w:t>
      </w:r>
      <w:r w:rsidR="00DC3A7C" w:rsidRPr="00EF314E">
        <w:rPr>
          <w:rFonts w:ascii="Calibri" w:hAnsi="Calibri"/>
          <w:sz w:val="20"/>
          <w:szCs w:val="20"/>
        </w:rPr>
        <w:t>, the Experimenter is hereby granted the non-exclusive, non-sub licensable, non-transferable right to use the Testbed for the performance of Experiments. Any other use of the Testbed by the Experimenter than the use expressly described in the Experiments is not permitted.</w:t>
      </w:r>
    </w:p>
    <w:p w14:paraId="023A795E" w14:textId="77777777" w:rsidR="00F07267" w:rsidRPr="00EF314E" w:rsidRDefault="00F07267" w:rsidP="000B1AD5">
      <w:pPr>
        <w:ind w:left="720" w:hanging="720"/>
        <w:jc w:val="both"/>
        <w:rPr>
          <w:rFonts w:ascii="Calibri" w:hAnsi="Calibri"/>
          <w:sz w:val="20"/>
          <w:szCs w:val="20"/>
        </w:rPr>
      </w:pPr>
    </w:p>
    <w:p w14:paraId="1EB1E049" w14:textId="7D2071B7" w:rsidR="00F07267" w:rsidRDefault="00F07267" w:rsidP="000B1AD5">
      <w:pPr>
        <w:jc w:val="both"/>
        <w:rPr>
          <w:rFonts w:ascii="Calibri" w:hAnsi="Calibri"/>
          <w:sz w:val="20"/>
          <w:szCs w:val="20"/>
        </w:rPr>
      </w:pPr>
      <w:r>
        <w:rPr>
          <w:rFonts w:ascii="Calibri" w:hAnsi="Calibri"/>
          <w:sz w:val="20"/>
          <w:szCs w:val="20"/>
        </w:rPr>
        <w:t>2.2.</w:t>
      </w:r>
      <w:r>
        <w:rPr>
          <w:rFonts w:ascii="Calibri" w:hAnsi="Calibri"/>
          <w:sz w:val="20"/>
          <w:szCs w:val="20"/>
        </w:rPr>
        <w:tab/>
        <w:t>Responsibilities of the Experimenter</w:t>
      </w:r>
      <w:r w:rsidR="0003774E">
        <w:rPr>
          <w:rFonts w:ascii="Calibri" w:hAnsi="Calibri"/>
          <w:sz w:val="20"/>
          <w:szCs w:val="20"/>
        </w:rPr>
        <w:t xml:space="preserve"> </w:t>
      </w:r>
    </w:p>
    <w:p w14:paraId="04935651" w14:textId="2B10333C" w:rsidR="0003774E" w:rsidRDefault="00F07267" w:rsidP="00151CDD">
      <w:pPr>
        <w:spacing w:before="120"/>
        <w:ind w:left="720" w:hanging="720"/>
        <w:jc w:val="both"/>
        <w:rPr>
          <w:rFonts w:ascii="Calibri" w:hAnsi="Calibri"/>
          <w:sz w:val="20"/>
          <w:szCs w:val="20"/>
        </w:rPr>
      </w:pPr>
      <w:r>
        <w:rPr>
          <w:rFonts w:ascii="Calibri" w:hAnsi="Calibri"/>
          <w:sz w:val="20"/>
          <w:szCs w:val="20"/>
        </w:rPr>
        <w:t>2.2.1.</w:t>
      </w:r>
      <w:r>
        <w:rPr>
          <w:rFonts w:ascii="Calibri" w:hAnsi="Calibri"/>
          <w:sz w:val="20"/>
          <w:szCs w:val="20"/>
        </w:rPr>
        <w:tab/>
      </w:r>
      <w:r w:rsidR="001A2651">
        <w:rPr>
          <w:rFonts w:ascii="Calibri" w:hAnsi="Calibri"/>
          <w:sz w:val="20"/>
          <w:szCs w:val="20"/>
        </w:rPr>
        <w:t>The Experimenter</w:t>
      </w:r>
      <w:r w:rsidR="0003774E">
        <w:rPr>
          <w:rFonts w:ascii="Calibri" w:hAnsi="Calibri"/>
          <w:sz w:val="20"/>
          <w:szCs w:val="20"/>
        </w:rPr>
        <w:t xml:space="preserve"> </w:t>
      </w:r>
      <w:r w:rsidR="001A2651">
        <w:rPr>
          <w:rFonts w:ascii="Calibri" w:hAnsi="Calibri"/>
          <w:sz w:val="20"/>
          <w:szCs w:val="20"/>
        </w:rPr>
        <w:t xml:space="preserve">shall perform </w:t>
      </w:r>
      <w:r w:rsidR="00FA194C">
        <w:rPr>
          <w:rFonts w:ascii="Calibri" w:hAnsi="Calibri"/>
          <w:sz w:val="20"/>
          <w:szCs w:val="20"/>
        </w:rPr>
        <w:t xml:space="preserve">its </w:t>
      </w:r>
      <w:r w:rsidR="001A2651">
        <w:rPr>
          <w:rFonts w:ascii="Calibri" w:hAnsi="Calibri"/>
          <w:sz w:val="20"/>
          <w:szCs w:val="20"/>
        </w:rPr>
        <w:t xml:space="preserve">tasks in accordance with </w:t>
      </w:r>
      <w:r w:rsidR="0003774E">
        <w:rPr>
          <w:rFonts w:ascii="Calibri" w:hAnsi="Calibri"/>
          <w:sz w:val="20"/>
          <w:szCs w:val="20"/>
        </w:rPr>
        <w:t>t</w:t>
      </w:r>
      <w:r w:rsidR="001A2651">
        <w:rPr>
          <w:rFonts w:ascii="Calibri" w:hAnsi="Calibri"/>
          <w:sz w:val="20"/>
          <w:szCs w:val="20"/>
        </w:rPr>
        <w:t>he</w:t>
      </w:r>
      <w:r w:rsidR="0003774E">
        <w:rPr>
          <w:rFonts w:ascii="Calibri" w:hAnsi="Calibri"/>
          <w:sz w:val="20"/>
          <w:szCs w:val="20"/>
        </w:rPr>
        <w:t xml:space="preserve"> conditions of the Agreement and the</w:t>
      </w:r>
      <w:r w:rsidR="001A2651">
        <w:rPr>
          <w:rFonts w:ascii="Calibri" w:hAnsi="Calibri"/>
          <w:sz w:val="20"/>
          <w:szCs w:val="20"/>
        </w:rPr>
        <w:t xml:space="preserve"> Proposal towards the implementation of the Experiment to the best of its ability and in accordance with any guidelines issued by the Coordinator</w:t>
      </w:r>
      <w:r w:rsidR="0003774E">
        <w:rPr>
          <w:rFonts w:ascii="Calibri" w:hAnsi="Calibri"/>
          <w:sz w:val="20"/>
          <w:szCs w:val="20"/>
        </w:rPr>
        <w:t>.</w:t>
      </w:r>
    </w:p>
    <w:p w14:paraId="2363126E" w14:textId="388CE891" w:rsidR="00DC3A7C" w:rsidRPr="00EF314E" w:rsidRDefault="0003774E" w:rsidP="00151CDD">
      <w:pPr>
        <w:spacing w:before="120"/>
        <w:ind w:left="720" w:hanging="720"/>
        <w:jc w:val="both"/>
        <w:rPr>
          <w:rFonts w:ascii="Calibri" w:hAnsi="Calibri"/>
          <w:sz w:val="20"/>
          <w:szCs w:val="20"/>
        </w:rPr>
      </w:pPr>
      <w:r>
        <w:rPr>
          <w:rFonts w:ascii="Calibri" w:hAnsi="Calibri"/>
          <w:sz w:val="20"/>
          <w:szCs w:val="20"/>
        </w:rPr>
        <w:t>2.2.2.</w:t>
      </w:r>
      <w:r>
        <w:rPr>
          <w:rFonts w:ascii="Calibri" w:hAnsi="Calibri"/>
          <w:sz w:val="20"/>
          <w:szCs w:val="20"/>
        </w:rPr>
        <w:tab/>
        <w:t xml:space="preserve">The </w:t>
      </w:r>
      <w:r w:rsidR="00DC3A7C" w:rsidRPr="00EF314E">
        <w:rPr>
          <w:rFonts w:ascii="Calibri" w:hAnsi="Calibri"/>
          <w:sz w:val="20"/>
          <w:szCs w:val="20"/>
        </w:rPr>
        <w:t>Experimenter</w:t>
      </w:r>
      <w:r>
        <w:rPr>
          <w:rFonts w:ascii="Calibri" w:hAnsi="Calibri"/>
          <w:sz w:val="20"/>
          <w:szCs w:val="20"/>
        </w:rPr>
        <w:t xml:space="preserve"> </w:t>
      </w:r>
      <w:r w:rsidR="00DC3A7C" w:rsidRPr="00EF314E">
        <w:rPr>
          <w:rFonts w:ascii="Calibri" w:hAnsi="Calibri"/>
          <w:sz w:val="20"/>
          <w:szCs w:val="20"/>
        </w:rPr>
        <w:t>shall not</w:t>
      </w:r>
      <w:r>
        <w:rPr>
          <w:rFonts w:ascii="Calibri" w:hAnsi="Calibri"/>
          <w:sz w:val="20"/>
          <w:szCs w:val="20"/>
        </w:rPr>
        <w:t>, directly or indirectly</w:t>
      </w:r>
      <w:r w:rsidR="00DC3A7C" w:rsidRPr="00EF314E">
        <w:rPr>
          <w:rFonts w:ascii="Calibri" w:hAnsi="Calibri"/>
          <w:sz w:val="20"/>
          <w:szCs w:val="20"/>
        </w:rPr>
        <w:t>:</w:t>
      </w:r>
    </w:p>
    <w:p w14:paraId="2AC6D7DC" w14:textId="77777777" w:rsidR="00DC3A7C"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rent, lease, transfer or sub-license the Testbed, nor permit any third party to do so;</w:t>
      </w:r>
    </w:p>
    <w:p w14:paraId="2953DADB"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use the Testbed to host commercial activities or in a way that limits the rights of others to use the Testbed;</w:t>
      </w:r>
    </w:p>
    <w:p w14:paraId="10FFC56C" w14:textId="77777777" w:rsidR="00DC3A7C"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 xml:space="preserve">remove, alter, cover or </w:t>
      </w:r>
      <w:r w:rsidRPr="00EF314E">
        <w:rPr>
          <w:rFonts w:ascii="Calibri" w:hAnsi="Calibri"/>
          <w:sz w:val="20"/>
          <w:szCs w:val="20"/>
        </w:rPr>
        <w:t>obscure</w:t>
      </w:r>
      <w:r w:rsidR="00DC3A7C" w:rsidRPr="00EF314E">
        <w:rPr>
          <w:rFonts w:ascii="Calibri" w:hAnsi="Calibri"/>
          <w:sz w:val="20"/>
          <w:szCs w:val="20"/>
        </w:rPr>
        <w:t xml:space="preserve"> any copyright notices or other proprietary rights notices placed or embedded on or in Testbed;</w:t>
      </w:r>
    </w:p>
    <w:p w14:paraId="6A4352F2" w14:textId="06BA401D" w:rsidR="00F07267" w:rsidRPr="00EF314E" w:rsidRDefault="00F07267" w:rsidP="000B1AD5">
      <w:pPr>
        <w:ind w:left="1440" w:hanging="720"/>
        <w:jc w:val="both"/>
        <w:rPr>
          <w:rFonts w:ascii="Calibri" w:hAnsi="Calibri"/>
          <w:sz w:val="20"/>
          <w:szCs w:val="20"/>
        </w:rPr>
      </w:pPr>
      <w:r>
        <w:rPr>
          <w:rFonts w:ascii="Calibri" w:hAnsi="Calibri"/>
          <w:sz w:val="20"/>
          <w:szCs w:val="20"/>
        </w:rPr>
        <w:t>-</w:t>
      </w:r>
      <w:r>
        <w:rPr>
          <w:rFonts w:ascii="Calibri" w:hAnsi="Calibri"/>
          <w:sz w:val="20"/>
          <w:szCs w:val="20"/>
        </w:rPr>
        <w:tab/>
      </w:r>
      <w:r w:rsidR="00DC3A7C" w:rsidRPr="00EF314E">
        <w:rPr>
          <w:rFonts w:ascii="Calibri" w:hAnsi="Calibri"/>
          <w:sz w:val="20"/>
          <w:szCs w:val="20"/>
        </w:rPr>
        <w:t>reverse engineer, decompile, disassemble, re-engineer, translate, integrate, adapt, create derivate works or updates of the Testbed or any part thereof nor permit, allow, or assist any third party to do so.</w:t>
      </w:r>
    </w:p>
    <w:p w14:paraId="19FEE2E5" w14:textId="76AC9E98" w:rsidR="00F07267" w:rsidRDefault="0003774E" w:rsidP="00151CDD">
      <w:pPr>
        <w:spacing w:before="120"/>
        <w:ind w:left="720" w:hanging="720"/>
        <w:jc w:val="both"/>
        <w:rPr>
          <w:rFonts w:ascii="Calibri" w:hAnsi="Calibri"/>
          <w:sz w:val="20"/>
          <w:szCs w:val="20"/>
        </w:rPr>
      </w:pPr>
      <w:r>
        <w:rPr>
          <w:rFonts w:ascii="Calibri" w:hAnsi="Calibri"/>
          <w:sz w:val="20"/>
          <w:szCs w:val="20"/>
        </w:rPr>
        <w:t>2.2.3</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00DC3A7C" w:rsidRPr="00EF314E">
        <w:rPr>
          <w:rFonts w:ascii="Calibri" w:hAnsi="Calibri"/>
          <w:sz w:val="20"/>
          <w:szCs w:val="20"/>
        </w:rPr>
        <w:t xml:space="preserve"> that besides the terms and conditions detailed in th</w:t>
      </w:r>
      <w:r w:rsidR="00316250" w:rsidRPr="00EF314E">
        <w:rPr>
          <w:rFonts w:ascii="Calibri" w:hAnsi="Calibri"/>
          <w:sz w:val="20"/>
          <w:szCs w:val="20"/>
        </w:rPr>
        <w:t xml:space="preserve">e </w:t>
      </w:r>
      <w:r w:rsidR="00415F51" w:rsidRPr="00EF314E">
        <w:rPr>
          <w:rFonts w:ascii="Calibri" w:hAnsi="Calibri"/>
          <w:sz w:val="20"/>
          <w:szCs w:val="20"/>
        </w:rPr>
        <w:t>Agreement</w:t>
      </w:r>
      <w:r w:rsidR="00DC3A7C" w:rsidRPr="00EF314E">
        <w:rPr>
          <w:rFonts w:ascii="Calibri" w:hAnsi="Calibri"/>
          <w:sz w:val="20"/>
          <w:szCs w:val="20"/>
        </w:rPr>
        <w:t xml:space="preserve">, specific regulations of the </w:t>
      </w:r>
      <w:r w:rsidR="009E2F81">
        <w:rPr>
          <w:rFonts w:ascii="Calibri" w:hAnsi="Calibri"/>
          <w:sz w:val="20"/>
          <w:szCs w:val="20"/>
        </w:rPr>
        <w:t>party providing the Testbed (the “Provider”)</w:t>
      </w:r>
      <w:r w:rsidR="009E2F81" w:rsidRPr="00EF314E">
        <w:rPr>
          <w:rFonts w:ascii="Calibri" w:hAnsi="Calibri"/>
          <w:sz w:val="20"/>
          <w:szCs w:val="20"/>
        </w:rPr>
        <w:t xml:space="preserve"> </w:t>
      </w:r>
      <w:r w:rsidR="00DC3A7C" w:rsidRPr="00EF314E">
        <w:rPr>
          <w:rFonts w:ascii="Calibri" w:hAnsi="Calibri"/>
          <w:sz w:val="20"/>
          <w:szCs w:val="20"/>
        </w:rPr>
        <w:t>may apply. It is the Experimenter’s</w:t>
      </w:r>
      <w:r>
        <w:rPr>
          <w:rFonts w:ascii="Calibri" w:hAnsi="Calibri"/>
          <w:sz w:val="20"/>
          <w:szCs w:val="20"/>
        </w:rPr>
        <w:t xml:space="preserve"> </w:t>
      </w:r>
      <w:r w:rsidR="00DC3A7C" w:rsidRPr="00EF314E">
        <w:rPr>
          <w:rFonts w:ascii="Calibri" w:hAnsi="Calibri"/>
          <w:sz w:val="20"/>
          <w:szCs w:val="20"/>
        </w:rPr>
        <w:t>responsibility to remain aware of all applicable regulations and of any changes made to them.</w:t>
      </w:r>
    </w:p>
    <w:p w14:paraId="2CC055C8" w14:textId="33F2D9E0" w:rsidR="00F07267" w:rsidRDefault="00DC3A7C" w:rsidP="00151CDD">
      <w:pPr>
        <w:spacing w:before="120"/>
        <w:ind w:left="720"/>
        <w:jc w:val="both"/>
        <w:rPr>
          <w:rFonts w:ascii="Calibri" w:hAnsi="Calibri"/>
          <w:sz w:val="20"/>
          <w:szCs w:val="20"/>
        </w:rPr>
      </w:pPr>
      <w:r w:rsidRPr="00EF314E">
        <w:rPr>
          <w:rFonts w:ascii="Calibri" w:hAnsi="Calibri"/>
          <w:sz w:val="20"/>
          <w:szCs w:val="20"/>
        </w:rPr>
        <w:t>If there is evidence that the actions of the Experimenter</w:t>
      </w:r>
      <w:r w:rsidR="0003774E">
        <w:rPr>
          <w:rFonts w:ascii="Calibri" w:hAnsi="Calibri"/>
          <w:sz w:val="20"/>
          <w:szCs w:val="20"/>
        </w:rPr>
        <w:t xml:space="preserve"> </w:t>
      </w:r>
      <w:r w:rsidRPr="00EF314E">
        <w:rPr>
          <w:rFonts w:ascii="Calibri" w:hAnsi="Calibri"/>
          <w:sz w:val="20"/>
          <w:szCs w:val="20"/>
        </w:rPr>
        <w:t xml:space="preserve">are adversely impacting the quality offered by the Platform, </w:t>
      </w:r>
      <w:r w:rsidR="0003774E">
        <w:rPr>
          <w:rFonts w:ascii="Calibri" w:hAnsi="Calibri"/>
          <w:sz w:val="20"/>
          <w:szCs w:val="20"/>
        </w:rPr>
        <w:t>the Coordinator</w:t>
      </w:r>
      <w:r w:rsidR="00FB7501">
        <w:rPr>
          <w:rFonts w:ascii="Calibri" w:hAnsi="Calibri"/>
          <w:sz w:val="20"/>
          <w:szCs w:val="20"/>
        </w:rPr>
        <w:t xml:space="preserve"> </w:t>
      </w:r>
      <w:r w:rsidRPr="00EF314E">
        <w:rPr>
          <w:rFonts w:ascii="Calibri" w:hAnsi="Calibri"/>
          <w:sz w:val="20"/>
          <w:szCs w:val="20"/>
        </w:rPr>
        <w:t xml:space="preserve">is empowered to take reasonable measures to terminate or reprioritize usage in order to protect the overall operation of the Platform. </w:t>
      </w:r>
    </w:p>
    <w:p w14:paraId="6019D244" w14:textId="6FCC5BB6" w:rsidR="00F07267" w:rsidRDefault="0003774E" w:rsidP="00151CDD">
      <w:pPr>
        <w:spacing w:before="120"/>
        <w:ind w:left="720" w:hanging="720"/>
        <w:jc w:val="both"/>
        <w:rPr>
          <w:rFonts w:ascii="Calibri" w:hAnsi="Calibri"/>
          <w:sz w:val="20"/>
          <w:szCs w:val="20"/>
        </w:rPr>
      </w:pPr>
      <w:r>
        <w:rPr>
          <w:rFonts w:ascii="Calibri" w:hAnsi="Calibri"/>
          <w:sz w:val="20"/>
          <w:szCs w:val="20"/>
        </w:rPr>
        <w:t>2.2.4</w:t>
      </w:r>
      <w:r w:rsidR="00F07267">
        <w:rPr>
          <w:rFonts w:ascii="Calibri" w:hAnsi="Calibri"/>
          <w:sz w:val="20"/>
          <w:szCs w:val="20"/>
        </w:rPr>
        <w:t>.</w:t>
      </w:r>
      <w:r w:rsidR="00F07267">
        <w:rPr>
          <w:rFonts w:ascii="Calibri" w:hAnsi="Calibri"/>
          <w:sz w:val="20"/>
          <w:szCs w:val="20"/>
        </w:rPr>
        <w:tab/>
      </w:r>
      <w:r w:rsidR="00DC3A7C" w:rsidRPr="00EF314E">
        <w:rPr>
          <w:rFonts w:ascii="Calibri" w:hAnsi="Calibri"/>
          <w:sz w:val="20"/>
          <w:szCs w:val="20"/>
        </w:rPr>
        <w:t>Should the Experimenter’s</w:t>
      </w:r>
      <w:r>
        <w:rPr>
          <w:rFonts w:ascii="Calibri" w:hAnsi="Calibri"/>
          <w:sz w:val="20"/>
          <w:szCs w:val="20"/>
        </w:rPr>
        <w:t xml:space="preserve"> </w:t>
      </w:r>
      <w:r w:rsidR="00DC3A7C" w:rsidRPr="00EF314E">
        <w:rPr>
          <w:rFonts w:ascii="Calibri" w:hAnsi="Calibri"/>
          <w:sz w:val="20"/>
          <w:szCs w:val="20"/>
        </w:rPr>
        <w:t>usage imply giving access to the Testbed to third parties, the Experimenter underst</w:t>
      </w:r>
      <w:r>
        <w:rPr>
          <w:rFonts w:ascii="Calibri" w:hAnsi="Calibri"/>
          <w:sz w:val="20"/>
          <w:szCs w:val="20"/>
        </w:rPr>
        <w:t>and</w:t>
      </w:r>
      <w:r w:rsidR="008D19C9">
        <w:rPr>
          <w:rFonts w:ascii="Calibri" w:hAnsi="Calibri"/>
          <w:sz w:val="20"/>
          <w:szCs w:val="20"/>
        </w:rPr>
        <w:t>s</w:t>
      </w:r>
      <w:r w:rsidR="00DC3A7C" w:rsidRPr="00EF314E">
        <w:rPr>
          <w:rFonts w:ascii="Calibri" w:hAnsi="Calibri"/>
          <w:sz w:val="20"/>
          <w:szCs w:val="20"/>
        </w:rPr>
        <w:t xml:space="preserve"> it will need to gather explicit cons</w:t>
      </w:r>
      <w:r w:rsidR="008E3DA9">
        <w:rPr>
          <w:rFonts w:ascii="Calibri" w:hAnsi="Calibri"/>
          <w:sz w:val="20"/>
          <w:szCs w:val="20"/>
        </w:rPr>
        <w:t>ent from the</w:t>
      </w:r>
      <w:r w:rsidR="009E2F81">
        <w:rPr>
          <w:rFonts w:ascii="Calibri" w:hAnsi="Calibri"/>
          <w:sz w:val="20"/>
          <w:szCs w:val="20"/>
        </w:rPr>
        <w:t xml:space="preserve"> Coordinator</w:t>
      </w:r>
      <w:r w:rsidR="008E3DA9">
        <w:rPr>
          <w:rFonts w:ascii="Calibri" w:hAnsi="Calibri"/>
          <w:sz w:val="20"/>
          <w:szCs w:val="20"/>
        </w:rPr>
        <w:t xml:space="preserve"> and agree</w:t>
      </w:r>
      <w:r w:rsidR="00FB7501">
        <w:rPr>
          <w:rFonts w:ascii="Calibri" w:hAnsi="Calibri"/>
          <w:sz w:val="20"/>
          <w:szCs w:val="20"/>
        </w:rPr>
        <w:t>s</w:t>
      </w:r>
      <w:r w:rsidR="00DC3A7C" w:rsidRPr="00EF314E">
        <w:rPr>
          <w:rFonts w:ascii="Calibri" w:hAnsi="Calibri"/>
          <w:sz w:val="20"/>
          <w:szCs w:val="20"/>
        </w:rPr>
        <w:t xml:space="preserve"> to enforce any restrictions imposed by the </w:t>
      </w:r>
      <w:r w:rsidR="009E2F81">
        <w:rPr>
          <w:rFonts w:ascii="Calibri" w:hAnsi="Calibri"/>
          <w:sz w:val="20"/>
          <w:szCs w:val="20"/>
        </w:rPr>
        <w:t>Coordinator</w:t>
      </w:r>
      <w:r w:rsidR="009E2F81" w:rsidRPr="00EF314E">
        <w:rPr>
          <w:rFonts w:ascii="Calibri" w:hAnsi="Calibri"/>
          <w:sz w:val="20"/>
          <w:szCs w:val="20"/>
        </w:rPr>
        <w:t xml:space="preserve"> </w:t>
      </w:r>
      <w:r w:rsidR="00DC3A7C" w:rsidRPr="00EF314E">
        <w:rPr>
          <w:rFonts w:ascii="Calibri" w:hAnsi="Calibri"/>
          <w:sz w:val="20"/>
          <w:szCs w:val="20"/>
        </w:rPr>
        <w:t>and accept</w:t>
      </w:r>
      <w:r w:rsidR="00FB7501">
        <w:rPr>
          <w:rFonts w:ascii="Calibri" w:hAnsi="Calibri"/>
          <w:sz w:val="20"/>
          <w:szCs w:val="20"/>
        </w:rPr>
        <w:t>s</w:t>
      </w:r>
      <w:r w:rsidR="00DC3A7C" w:rsidRPr="00EF314E">
        <w:rPr>
          <w:rFonts w:ascii="Calibri" w:hAnsi="Calibri"/>
          <w:sz w:val="20"/>
          <w:szCs w:val="20"/>
        </w:rPr>
        <w:t xml:space="preserve"> to fulfill its legal obligations as a service provider regarding data protection and retention laws.</w:t>
      </w:r>
    </w:p>
    <w:p w14:paraId="59A46759" w14:textId="3CCBB07A" w:rsidR="00DC3A7C" w:rsidRPr="00F07267" w:rsidRDefault="0003774E" w:rsidP="00151CDD">
      <w:pPr>
        <w:spacing w:before="120"/>
        <w:ind w:left="720" w:hanging="720"/>
        <w:jc w:val="both"/>
        <w:rPr>
          <w:rFonts w:ascii="Calibri" w:hAnsi="Calibri"/>
          <w:sz w:val="20"/>
          <w:szCs w:val="20"/>
        </w:rPr>
      </w:pPr>
      <w:r>
        <w:rPr>
          <w:rFonts w:ascii="Calibri" w:hAnsi="Calibri"/>
          <w:sz w:val="20"/>
          <w:szCs w:val="20"/>
        </w:rPr>
        <w:t>2.2.5</w:t>
      </w:r>
      <w:r w:rsidR="00F07267">
        <w:rPr>
          <w:rFonts w:ascii="Calibri" w:hAnsi="Calibri"/>
          <w:sz w:val="20"/>
          <w:szCs w:val="20"/>
        </w:rPr>
        <w:t>.</w:t>
      </w:r>
      <w:r w:rsidR="00F07267">
        <w:rPr>
          <w:rFonts w:ascii="Calibri" w:hAnsi="Calibri"/>
          <w:sz w:val="20"/>
          <w:szCs w:val="20"/>
        </w:rPr>
        <w:tab/>
      </w:r>
      <w:r w:rsidR="00DC3A7C" w:rsidRPr="00F07267">
        <w:rPr>
          <w:rFonts w:ascii="Calibri" w:hAnsi="Calibri"/>
          <w:sz w:val="20"/>
          <w:szCs w:val="20"/>
        </w:rPr>
        <w:t>The Experimenter</w:t>
      </w:r>
      <w:r w:rsidR="008E3DA9">
        <w:rPr>
          <w:rFonts w:ascii="Calibri" w:hAnsi="Calibri"/>
          <w:sz w:val="20"/>
          <w:szCs w:val="20"/>
        </w:rPr>
        <w:t xml:space="preserve"> </w:t>
      </w:r>
      <w:r w:rsidR="008D19C9">
        <w:rPr>
          <w:rFonts w:ascii="Calibri" w:hAnsi="Calibri"/>
          <w:sz w:val="20"/>
          <w:szCs w:val="20"/>
        </w:rPr>
        <w:t xml:space="preserve">is </w:t>
      </w:r>
      <w:r w:rsidR="00DC3A7C" w:rsidRPr="00F07267">
        <w:rPr>
          <w:rFonts w:ascii="Calibri" w:hAnsi="Calibri"/>
          <w:sz w:val="20"/>
          <w:szCs w:val="20"/>
        </w:rPr>
        <w:t>responsible and liable for any and all actions performed by using the Testbed. The Experimenter</w:t>
      </w:r>
      <w:r w:rsidR="008E3DA9">
        <w:rPr>
          <w:rFonts w:ascii="Calibri" w:hAnsi="Calibri"/>
          <w:sz w:val="20"/>
          <w:szCs w:val="20"/>
        </w:rPr>
        <w:t xml:space="preserve"> </w:t>
      </w:r>
      <w:r w:rsidR="00DC3A7C" w:rsidRPr="00F07267">
        <w:rPr>
          <w:rFonts w:ascii="Calibri" w:hAnsi="Calibri"/>
          <w:sz w:val="20"/>
          <w:szCs w:val="20"/>
        </w:rPr>
        <w:t>undertak</w:t>
      </w:r>
      <w:r w:rsidR="008E3DA9">
        <w:rPr>
          <w:rFonts w:ascii="Calibri" w:hAnsi="Calibri"/>
          <w:sz w:val="20"/>
          <w:szCs w:val="20"/>
        </w:rPr>
        <w:t>e</w:t>
      </w:r>
      <w:r w:rsidR="00DC3A7C" w:rsidRPr="00F07267">
        <w:rPr>
          <w:rFonts w:ascii="Calibri" w:hAnsi="Calibri"/>
          <w:sz w:val="20"/>
          <w:szCs w:val="20"/>
        </w:rPr>
        <w:t xml:space="preserve"> that it shall:</w:t>
      </w:r>
    </w:p>
    <w:p w14:paraId="131DA9B6" w14:textId="77777777" w:rsidR="00DC3A7C" w:rsidRP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comply with all instructions and regulations relating to the use of the Testbed;</w:t>
      </w:r>
    </w:p>
    <w:p w14:paraId="74045F90"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use the Testbed in a manner which is or is likely to adversely affect the Testbed or which may disturb the working of, interfere or damage the Testbed or any other system. In case of misuse, the Experimenter is responsible for restoring all damages to the Testbed and is responsible for any loss and damages incurred;</w:t>
      </w:r>
    </w:p>
    <w:p w14:paraId="66D31D35" w14:textId="77777777" w:rsidR="00DC3A7C"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not interfere with others’ work or attempt to invade their privacy;</w:t>
      </w:r>
    </w:p>
    <w:p w14:paraId="4C146ADF" w14:textId="29BA4A4C" w:rsidR="00F07267" w:rsidRDefault="00F07267" w:rsidP="00151CDD">
      <w:pPr>
        <w:ind w:left="993" w:hanging="284"/>
        <w:jc w:val="both"/>
        <w:rPr>
          <w:rFonts w:ascii="Calibri" w:hAnsi="Calibri"/>
          <w:sz w:val="20"/>
          <w:szCs w:val="20"/>
        </w:rPr>
      </w:pPr>
      <w:r>
        <w:rPr>
          <w:rFonts w:ascii="Calibri" w:hAnsi="Calibri"/>
          <w:sz w:val="20"/>
          <w:szCs w:val="20"/>
        </w:rPr>
        <w:t>-</w:t>
      </w:r>
      <w:r>
        <w:rPr>
          <w:rFonts w:ascii="Calibri" w:hAnsi="Calibri"/>
          <w:sz w:val="20"/>
          <w:szCs w:val="20"/>
        </w:rPr>
        <w:tab/>
      </w:r>
      <w:r w:rsidR="00DC3A7C" w:rsidRPr="00F07267">
        <w:rPr>
          <w:rFonts w:ascii="Calibri" w:hAnsi="Calibri"/>
          <w:sz w:val="20"/>
          <w:szCs w:val="20"/>
        </w:rPr>
        <w:t xml:space="preserve">not use the Testbed in a manner that may damage the </w:t>
      </w:r>
      <w:r w:rsidR="009E2F81" w:rsidRPr="00EF314E">
        <w:rPr>
          <w:rFonts w:ascii="Calibri" w:hAnsi="Calibri"/>
          <w:sz w:val="20"/>
          <w:szCs w:val="20"/>
        </w:rPr>
        <w:t>Fed4Fire</w:t>
      </w:r>
      <w:r w:rsidR="009E2F81" w:rsidRPr="00EF314E">
        <w:rPr>
          <w:rFonts w:ascii="Calibri" w:hAnsi="Calibri"/>
          <w:sz w:val="20"/>
          <w:szCs w:val="20"/>
          <w:vertAlign w:val="superscript"/>
        </w:rPr>
        <w:t>+</w:t>
      </w:r>
      <w:r w:rsidR="009E2F81" w:rsidRPr="00EF314E">
        <w:rPr>
          <w:rFonts w:ascii="Calibri" w:hAnsi="Calibri"/>
          <w:sz w:val="20"/>
          <w:szCs w:val="20"/>
        </w:rPr>
        <w:t xml:space="preserve"> Partner</w:t>
      </w:r>
      <w:r w:rsidR="009E2F81">
        <w:rPr>
          <w:rFonts w:ascii="Calibri" w:hAnsi="Calibri"/>
          <w:sz w:val="20"/>
          <w:szCs w:val="20"/>
        </w:rPr>
        <w:t>’(</w:t>
      </w:r>
      <w:r w:rsidR="009E2F81" w:rsidRPr="00EF314E">
        <w:rPr>
          <w:rFonts w:ascii="Calibri" w:hAnsi="Calibri"/>
          <w:sz w:val="20"/>
          <w:szCs w:val="20"/>
        </w:rPr>
        <w:t>s</w:t>
      </w:r>
      <w:r w:rsidR="009E2F81">
        <w:rPr>
          <w:rFonts w:ascii="Calibri" w:hAnsi="Calibri"/>
          <w:sz w:val="20"/>
          <w:szCs w:val="20"/>
        </w:rPr>
        <w:t>)</w:t>
      </w:r>
      <w:r w:rsidR="009E2F81" w:rsidDel="009E2F81">
        <w:rPr>
          <w:rFonts w:ascii="Calibri" w:hAnsi="Calibri"/>
          <w:sz w:val="20"/>
          <w:szCs w:val="20"/>
        </w:rPr>
        <w:t xml:space="preserve"> </w:t>
      </w:r>
      <w:r w:rsidR="009E2F81">
        <w:rPr>
          <w:rFonts w:ascii="Calibri" w:hAnsi="Calibri"/>
          <w:sz w:val="20"/>
          <w:szCs w:val="20"/>
        </w:rPr>
        <w:t>t</w:t>
      </w:r>
      <w:r>
        <w:rPr>
          <w:rFonts w:ascii="Calibri" w:hAnsi="Calibri"/>
          <w:sz w:val="20"/>
          <w:szCs w:val="20"/>
        </w:rPr>
        <w:t>’s</w:t>
      </w:r>
      <w:r w:rsidR="00DC3A7C" w:rsidRPr="00F07267">
        <w:rPr>
          <w:rFonts w:ascii="Calibri" w:hAnsi="Calibri"/>
          <w:sz w:val="20"/>
          <w:szCs w:val="20"/>
        </w:rPr>
        <w:t xml:space="preserve"> good name and reputation or may infringe the intellectual or industrial property rights of </w:t>
      </w:r>
      <w:r>
        <w:rPr>
          <w:rFonts w:ascii="Calibri" w:hAnsi="Calibri"/>
          <w:sz w:val="20"/>
          <w:szCs w:val="20"/>
        </w:rPr>
        <w:t>a Party</w:t>
      </w:r>
      <w:r w:rsidR="00DC3A7C" w:rsidRPr="00F07267">
        <w:rPr>
          <w:rFonts w:ascii="Calibri" w:hAnsi="Calibri"/>
          <w:sz w:val="20"/>
          <w:szCs w:val="20"/>
        </w:rPr>
        <w:t xml:space="preserve"> or any other third party. Copyright, other intellectual property right and data protection legislation must be observed by the Experimenter.</w:t>
      </w:r>
    </w:p>
    <w:p w14:paraId="4654C713" w14:textId="77777777" w:rsidR="00F07267" w:rsidRDefault="00F07267" w:rsidP="000B1AD5">
      <w:pPr>
        <w:jc w:val="both"/>
        <w:rPr>
          <w:rFonts w:ascii="Calibri" w:hAnsi="Calibri"/>
          <w:sz w:val="20"/>
          <w:szCs w:val="20"/>
        </w:rPr>
      </w:pPr>
    </w:p>
    <w:p w14:paraId="79E3FCD5" w14:textId="77777777" w:rsidR="00151CDD" w:rsidRDefault="00151CDD">
      <w:pPr>
        <w:widowControl/>
        <w:spacing w:after="160" w:line="259" w:lineRule="auto"/>
        <w:rPr>
          <w:rFonts w:ascii="Calibri" w:hAnsi="Calibri"/>
          <w:sz w:val="20"/>
          <w:szCs w:val="20"/>
        </w:rPr>
      </w:pPr>
      <w:r>
        <w:rPr>
          <w:rFonts w:ascii="Calibri" w:hAnsi="Calibri"/>
          <w:sz w:val="20"/>
          <w:szCs w:val="20"/>
        </w:rPr>
        <w:br w:type="page"/>
      </w:r>
    </w:p>
    <w:p w14:paraId="3D660A7B" w14:textId="63BA372F" w:rsidR="0003774E" w:rsidRDefault="0003774E" w:rsidP="000B1AD5">
      <w:pPr>
        <w:ind w:left="720" w:hanging="720"/>
        <w:jc w:val="both"/>
        <w:rPr>
          <w:rFonts w:ascii="Calibri" w:hAnsi="Calibri"/>
          <w:sz w:val="20"/>
          <w:szCs w:val="20"/>
        </w:rPr>
      </w:pPr>
      <w:r>
        <w:rPr>
          <w:rFonts w:ascii="Calibri" w:hAnsi="Calibri"/>
          <w:sz w:val="20"/>
          <w:szCs w:val="20"/>
        </w:rPr>
        <w:lastRenderedPageBreak/>
        <w:t>2.2.6.</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in a timely manner, provide all information reasonably required by the Coordinator such as but not limited to the information required for the Coordinator to comply with its obligations under the Agreement, the Grant Agreement with the European Commission and the Consortium Agreement.</w:t>
      </w:r>
    </w:p>
    <w:p w14:paraId="0EACDDB7" w14:textId="77777777" w:rsidR="0003774E" w:rsidRDefault="0003774E" w:rsidP="000B1AD5">
      <w:pPr>
        <w:ind w:left="720" w:hanging="720"/>
        <w:jc w:val="both"/>
        <w:rPr>
          <w:rFonts w:ascii="Calibri" w:hAnsi="Calibri"/>
          <w:sz w:val="20"/>
          <w:szCs w:val="20"/>
        </w:rPr>
      </w:pPr>
    </w:p>
    <w:p w14:paraId="18C25E78" w14:textId="71465E34" w:rsidR="0003774E" w:rsidRDefault="0003774E" w:rsidP="000B1AD5">
      <w:pPr>
        <w:ind w:left="720" w:hanging="720"/>
        <w:jc w:val="both"/>
        <w:rPr>
          <w:rFonts w:ascii="Calibri" w:hAnsi="Calibri"/>
          <w:sz w:val="20"/>
          <w:szCs w:val="20"/>
        </w:rPr>
      </w:pPr>
      <w:r>
        <w:rPr>
          <w:rFonts w:ascii="Calibri" w:hAnsi="Calibri"/>
          <w:sz w:val="20"/>
          <w:szCs w:val="20"/>
        </w:rPr>
        <w:t>2.2.7.</w:t>
      </w:r>
      <w:r>
        <w:rPr>
          <w:rFonts w:ascii="Calibri" w:hAnsi="Calibri"/>
          <w:sz w:val="20"/>
          <w:szCs w:val="20"/>
        </w:rPr>
        <w:tab/>
        <w:t>The Experimenter</w:t>
      </w:r>
      <w:r w:rsidR="008E3DA9">
        <w:rPr>
          <w:rFonts w:ascii="Calibri" w:hAnsi="Calibri"/>
          <w:sz w:val="20"/>
          <w:szCs w:val="20"/>
        </w:rPr>
        <w:t xml:space="preserve"> </w:t>
      </w:r>
      <w:r>
        <w:rPr>
          <w:rFonts w:ascii="Calibri" w:hAnsi="Calibri"/>
          <w:sz w:val="20"/>
          <w:szCs w:val="20"/>
        </w:rPr>
        <w:t>shall ensure that neither the Experimenter</w:t>
      </w:r>
      <w:r w:rsidR="008E3DA9">
        <w:rPr>
          <w:rFonts w:ascii="Calibri" w:hAnsi="Calibri"/>
          <w:sz w:val="20"/>
          <w:szCs w:val="20"/>
        </w:rPr>
        <w:t xml:space="preserve"> </w:t>
      </w:r>
      <w:r>
        <w:rPr>
          <w:rFonts w:ascii="Calibri" w:hAnsi="Calibri"/>
          <w:sz w:val="20"/>
          <w:szCs w:val="20"/>
        </w:rPr>
        <w:t>nor anyone of its behalf or with its consent causes any damage to the Testbed.</w:t>
      </w:r>
    </w:p>
    <w:p w14:paraId="73AEE2C7" w14:textId="77777777" w:rsidR="00622A84" w:rsidRDefault="00622A84" w:rsidP="000B1AD5">
      <w:pPr>
        <w:ind w:left="720" w:hanging="720"/>
        <w:jc w:val="both"/>
        <w:rPr>
          <w:rFonts w:ascii="Calibri" w:hAnsi="Calibri"/>
          <w:sz w:val="20"/>
          <w:szCs w:val="20"/>
        </w:rPr>
      </w:pPr>
    </w:p>
    <w:p w14:paraId="173EED8C" w14:textId="59B1D8EB" w:rsidR="00622A84" w:rsidRPr="00EF314E" w:rsidRDefault="00622A84" w:rsidP="000B1AD5">
      <w:pPr>
        <w:ind w:left="720" w:hanging="720"/>
        <w:jc w:val="both"/>
        <w:rPr>
          <w:rFonts w:ascii="Calibri" w:hAnsi="Calibri"/>
          <w:sz w:val="20"/>
          <w:szCs w:val="20"/>
        </w:rPr>
      </w:pPr>
      <w:r>
        <w:rPr>
          <w:rFonts w:ascii="Calibri" w:hAnsi="Calibri"/>
          <w:sz w:val="20"/>
          <w:szCs w:val="20"/>
        </w:rPr>
        <w:t>2.2.8.</w:t>
      </w:r>
      <w:r>
        <w:rPr>
          <w:rFonts w:ascii="Calibri" w:hAnsi="Calibri"/>
          <w:sz w:val="20"/>
          <w:szCs w:val="20"/>
        </w:rPr>
        <w:tab/>
      </w:r>
      <w:r w:rsidRPr="00EF314E">
        <w:rPr>
          <w:rFonts w:ascii="Calibri" w:hAnsi="Calibri"/>
          <w:sz w:val="20"/>
          <w:szCs w:val="20"/>
        </w:rPr>
        <w:t xml:space="preserve">The use of the Testbed is at Experimenter’s own risk and responsibility. The </w:t>
      </w:r>
      <w:r>
        <w:rPr>
          <w:rFonts w:ascii="Calibri" w:hAnsi="Calibri"/>
          <w:sz w:val="20"/>
          <w:szCs w:val="20"/>
        </w:rPr>
        <w:t xml:space="preserve">Coordinator </w:t>
      </w:r>
      <w:r w:rsidR="009E2F81">
        <w:rPr>
          <w:rFonts w:ascii="Calibri" w:hAnsi="Calibri"/>
          <w:sz w:val="20"/>
          <w:szCs w:val="20"/>
        </w:rPr>
        <w:t>does not</w:t>
      </w:r>
      <w:r w:rsidRPr="00EF314E">
        <w:rPr>
          <w:rFonts w:ascii="Calibri" w:hAnsi="Calibri"/>
          <w:sz w:val="20"/>
          <w:szCs w:val="20"/>
        </w:rPr>
        <w:t xml:space="preserve"> assume any liability in regards to interruption, corruption, loss or disclosure of services, processes and data hosted on the Platform. The Experimenter</w:t>
      </w:r>
      <w:r>
        <w:rPr>
          <w:rFonts w:ascii="Calibri" w:hAnsi="Calibri"/>
          <w:sz w:val="20"/>
          <w:szCs w:val="20"/>
        </w:rPr>
        <w:t xml:space="preserve"> acknowledge</w:t>
      </w:r>
      <w:r w:rsidR="008D19C9">
        <w:rPr>
          <w:rFonts w:ascii="Calibri" w:hAnsi="Calibri"/>
          <w:sz w:val="20"/>
          <w:szCs w:val="20"/>
        </w:rPr>
        <w:t>s</w:t>
      </w:r>
      <w:r>
        <w:rPr>
          <w:rFonts w:ascii="Calibri" w:hAnsi="Calibri"/>
          <w:sz w:val="20"/>
          <w:szCs w:val="20"/>
        </w:rPr>
        <w:t xml:space="preserve"> and agree</w:t>
      </w:r>
      <w:r w:rsidR="008D19C9">
        <w:rPr>
          <w:rFonts w:ascii="Calibri" w:hAnsi="Calibri"/>
          <w:sz w:val="20"/>
          <w:szCs w:val="20"/>
        </w:rPr>
        <w:t>s</w:t>
      </w:r>
      <w:r w:rsidRPr="00EF314E">
        <w:rPr>
          <w:rFonts w:ascii="Calibri" w:hAnsi="Calibri"/>
          <w:sz w:val="20"/>
          <w:szCs w:val="20"/>
        </w:rPr>
        <w:t xml:space="preserve"> that </w:t>
      </w:r>
      <w:r w:rsidR="009E2F81">
        <w:rPr>
          <w:rFonts w:ascii="Calibri" w:hAnsi="Calibri"/>
          <w:sz w:val="20"/>
          <w:szCs w:val="20"/>
        </w:rPr>
        <w:t>the uninterrupted availability and use of the Testbed cannot be ensured (“reasonable efforts”)</w:t>
      </w:r>
      <w:r w:rsidRPr="00EF314E">
        <w:rPr>
          <w:rFonts w:ascii="Calibri" w:hAnsi="Calibri"/>
          <w:sz w:val="20"/>
          <w:szCs w:val="20"/>
        </w:rPr>
        <w:t>.</w:t>
      </w:r>
    </w:p>
    <w:p w14:paraId="642BD412" w14:textId="60E25712" w:rsidR="00622A84" w:rsidRPr="00EF314E" w:rsidRDefault="00622A84" w:rsidP="000B1AD5">
      <w:pPr>
        <w:ind w:left="720"/>
        <w:jc w:val="both"/>
        <w:rPr>
          <w:rFonts w:ascii="Calibri" w:hAnsi="Calibri"/>
          <w:sz w:val="20"/>
          <w:szCs w:val="20"/>
        </w:rPr>
      </w:pPr>
      <w:r w:rsidRPr="00EF314E">
        <w:rPr>
          <w:rFonts w:ascii="Calibri" w:hAnsi="Calibri"/>
          <w:sz w:val="20"/>
          <w:szCs w:val="20"/>
        </w:rPr>
        <w:t>The Experimenter</w:t>
      </w:r>
      <w:r>
        <w:rPr>
          <w:rFonts w:ascii="Calibri" w:hAnsi="Calibri"/>
          <w:sz w:val="20"/>
          <w:szCs w:val="20"/>
        </w:rPr>
        <w:t xml:space="preserve"> </w:t>
      </w:r>
      <w:r w:rsidRPr="00EF314E">
        <w:rPr>
          <w:rFonts w:ascii="Calibri" w:hAnsi="Calibri"/>
          <w:sz w:val="20"/>
          <w:szCs w:val="20"/>
        </w:rPr>
        <w:t xml:space="preserve">shall take appropriate measures to protect </w:t>
      </w:r>
      <w:r w:rsidR="009E2F81">
        <w:rPr>
          <w:rFonts w:ascii="Calibri" w:hAnsi="Calibri"/>
          <w:sz w:val="20"/>
          <w:szCs w:val="20"/>
        </w:rPr>
        <w:t xml:space="preserve">its </w:t>
      </w:r>
      <w:r w:rsidRPr="00EF314E">
        <w:rPr>
          <w:rFonts w:ascii="Calibri" w:hAnsi="Calibri"/>
          <w:sz w:val="20"/>
          <w:szCs w:val="20"/>
        </w:rPr>
        <w:t>credentials and prevent their use by third parties. The information the Experimenter</w:t>
      </w:r>
      <w:r>
        <w:rPr>
          <w:rFonts w:ascii="Calibri" w:hAnsi="Calibri"/>
          <w:sz w:val="20"/>
          <w:szCs w:val="20"/>
        </w:rPr>
        <w:t xml:space="preserve"> provide</w:t>
      </w:r>
      <w:r w:rsidR="008D19C9">
        <w:rPr>
          <w:rFonts w:ascii="Calibri" w:hAnsi="Calibri"/>
          <w:sz w:val="20"/>
          <w:szCs w:val="20"/>
        </w:rPr>
        <w:t>s</w:t>
      </w:r>
      <w:r w:rsidRPr="00EF314E">
        <w:rPr>
          <w:rFonts w:ascii="Calibri" w:hAnsi="Calibri"/>
          <w:sz w:val="20"/>
          <w:szCs w:val="20"/>
        </w:rPr>
        <w:t xml:space="preserve"> when requesting an account should be correct. The Experimenter</w:t>
      </w:r>
      <w:r>
        <w:rPr>
          <w:rFonts w:ascii="Calibri" w:hAnsi="Calibri"/>
          <w:sz w:val="20"/>
          <w:szCs w:val="20"/>
        </w:rPr>
        <w:t xml:space="preserve"> </w:t>
      </w:r>
      <w:r w:rsidRPr="00EF314E">
        <w:rPr>
          <w:rFonts w:ascii="Calibri" w:hAnsi="Calibri"/>
          <w:sz w:val="20"/>
          <w:szCs w:val="20"/>
        </w:rPr>
        <w:t xml:space="preserve">is responsible for all and any loss or damages incurred by </w:t>
      </w:r>
      <w:r w:rsidR="00FB7501">
        <w:rPr>
          <w:rFonts w:ascii="Calibri" w:hAnsi="Calibri"/>
          <w:sz w:val="20"/>
          <w:szCs w:val="20"/>
        </w:rPr>
        <w:t>the Coordinator, the Provider</w:t>
      </w:r>
      <w:r w:rsidR="00FB7501" w:rsidRPr="00EF314E">
        <w:rPr>
          <w:rFonts w:ascii="Calibri" w:hAnsi="Calibri"/>
          <w:sz w:val="20"/>
          <w:szCs w:val="20"/>
        </w:rPr>
        <w:t xml:space="preserve"> </w:t>
      </w:r>
      <w:r w:rsidRPr="00EF314E">
        <w:rPr>
          <w:rFonts w:ascii="Calibri" w:hAnsi="Calibri"/>
          <w:sz w:val="20"/>
          <w:szCs w:val="20"/>
        </w:rPr>
        <w:t>and/or the Beneficiaries</w:t>
      </w:r>
      <w:r>
        <w:rPr>
          <w:rFonts w:ascii="Calibri" w:hAnsi="Calibri"/>
          <w:sz w:val="20"/>
          <w:szCs w:val="20"/>
        </w:rPr>
        <w:t xml:space="preserve"> </w:t>
      </w:r>
      <w:r w:rsidRPr="00EF314E">
        <w:rPr>
          <w:rFonts w:ascii="Calibri" w:hAnsi="Calibri"/>
          <w:sz w:val="20"/>
          <w:szCs w:val="20"/>
        </w:rPr>
        <w:t>as a result of any unauthorized transfer by them of their password.</w:t>
      </w:r>
    </w:p>
    <w:p w14:paraId="0073A9EF" w14:textId="77777777" w:rsidR="00F07267" w:rsidRDefault="00F07267" w:rsidP="000B1AD5">
      <w:pPr>
        <w:jc w:val="both"/>
        <w:rPr>
          <w:rFonts w:ascii="Calibri" w:hAnsi="Calibri"/>
          <w:sz w:val="20"/>
          <w:szCs w:val="20"/>
        </w:rPr>
      </w:pPr>
    </w:p>
    <w:p w14:paraId="704ADECF" w14:textId="174D4A3A" w:rsidR="00F07267" w:rsidRDefault="008E3DA9" w:rsidP="000B1AD5">
      <w:pPr>
        <w:ind w:left="720" w:hanging="720"/>
        <w:jc w:val="both"/>
        <w:rPr>
          <w:rFonts w:ascii="Calibri" w:hAnsi="Calibri"/>
          <w:sz w:val="20"/>
          <w:szCs w:val="20"/>
        </w:rPr>
      </w:pPr>
      <w:r>
        <w:rPr>
          <w:rFonts w:ascii="Calibri" w:hAnsi="Calibri"/>
          <w:sz w:val="20"/>
          <w:szCs w:val="20"/>
        </w:rPr>
        <w:t>2.3</w:t>
      </w:r>
      <w:r w:rsidR="00F07267">
        <w:rPr>
          <w:rFonts w:ascii="Calibri" w:hAnsi="Calibri"/>
          <w:sz w:val="20"/>
          <w:szCs w:val="20"/>
        </w:rPr>
        <w:t>.</w:t>
      </w:r>
      <w:r w:rsidR="00F07267">
        <w:rPr>
          <w:rFonts w:ascii="Calibri" w:hAnsi="Calibri"/>
          <w:sz w:val="20"/>
          <w:szCs w:val="20"/>
        </w:rPr>
        <w:tab/>
      </w:r>
      <w:r w:rsidR="009E2F81">
        <w:rPr>
          <w:rFonts w:ascii="Calibri" w:hAnsi="Calibri"/>
          <w:sz w:val="20"/>
          <w:szCs w:val="20"/>
        </w:rPr>
        <w:t>The Testbed will be put at the disposal of the Experimenter free of charge</w:t>
      </w:r>
      <w:r w:rsidR="00350807">
        <w:rPr>
          <w:rFonts w:ascii="Calibri" w:hAnsi="Calibri"/>
          <w:sz w:val="20"/>
          <w:szCs w:val="20"/>
        </w:rPr>
        <w:t xml:space="preserve"> for the Experiments detailed in the Proposal</w:t>
      </w:r>
      <w:r w:rsidR="009E2F81">
        <w:rPr>
          <w:rFonts w:ascii="Calibri" w:hAnsi="Calibri"/>
          <w:sz w:val="20"/>
          <w:szCs w:val="20"/>
        </w:rPr>
        <w:t xml:space="preserve"> and on a reasonable effort basis.</w:t>
      </w:r>
    </w:p>
    <w:p w14:paraId="285DC1CE" w14:textId="77777777" w:rsidR="00F07267" w:rsidRDefault="00F07267" w:rsidP="000B1AD5">
      <w:pPr>
        <w:jc w:val="both"/>
        <w:rPr>
          <w:rFonts w:ascii="Calibri" w:hAnsi="Calibri"/>
          <w:sz w:val="20"/>
          <w:szCs w:val="20"/>
        </w:rPr>
      </w:pPr>
    </w:p>
    <w:p w14:paraId="2FE0C411" w14:textId="29807F83" w:rsidR="00F07267" w:rsidRDefault="008E3DA9" w:rsidP="000B1AD5">
      <w:pPr>
        <w:ind w:left="720" w:hanging="720"/>
        <w:jc w:val="both"/>
        <w:rPr>
          <w:rFonts w:ascii="Calibri" w:hAnsi="Calibri"/>
          <w:sz w:val="20"/>
          <w:szCs w:val="20"/>
        </w:rPr>
      </w:pPr>
      <w:r>
        <w:rPr>
          <w:rFonts w:ascii="Calibri" w:hAnsi="Calibri"/>
          <w:sz w:val="20"/>
          <w:szCs w:val="20"/>
        </w:rPr>
        <w:t>2.4</w:t>
      </w:r>
      <w:r w:rsidR="00F07267">
        <w:rPr>
          <w:rFonts w:ascii="Calibri" w:hAnsi="Calibri"/>
          <w:sz w:val="20"/>
          <w:szCs w:val="20"/>
        </w:rPr>
        <w:t>.</w:t>
      </w:r>
      <w:r w:rsidR="00F07267">
        <w:rPr>
          <w:rFonts w:ascii="Calibri" w:hAnsi="Calibri"/>
          <w:sz w:val="20"/>
          <w:szCs w:val="20"/>
        </w:rPr>
        <w:tab/>
      </w:r>
      <w:r w:rsidR="009E2F81" w:rsidRPr="009E2F81">
        <w:rPr>
          <w:rFonts w:ascii="Calibri" w:hAnsi="Calibri"/>
          <w:sz w:val="20"/>
          <w:szCs w:val="20"/>
        </w:rPr>
        <w:t>The Coordinator shall give the Financial Support for the Experiment in accordance with the conditions detailed in article 3 of the Agreement.</w:t>
      </w:r>
    </w:p>
    <w:p w14:paraId="1F09F055" w14:textId="77777777" w:rsidR="00DC0AA2" w:rsidRDefault="00DC0AA2" w:rsidP="000B1AD5">
      <w:pPr>
        <w:ind w:left="720" w:hanging="720"/>
        <w:jc w:val="both"/>
        <w:rPr>
          <w:rFonts w:ascii="Calibri" w:hAnsi="Calibri"/>
          <w:sz w:val="20"/>
          <w:szCs w:val="20"/>
        </w:rPr>
      </w:pPr>
    </w:p>
    <w:p w14:paraId="5B55A84C" w14:textId="77777777" w:rsidR="00DC0AA2" w:rsidRDefault="00DC0AA2" w:rsidP="000B1AD5">
      <w:pPr>
        <w:ind w:left="720" w:hanging="720"/>
        <w:jc w:val="both"/>
        <w:rPr>
          <w:rFonts w:ascii="Calibri" w:hAnsi="Calibri"/>
          <w:sz w:val="20"/>
          <w:szCs w:val="20"/>
        </w:rPr>
      </w:pPr>
    </w:p>
    <w:p w14:paraId="00264707" w14:textId="77777777" w:rsidR="00DC0AA2" w:rsidRPr="00EF314E" w:rsidRDefault="00DC0AA2" w:rsidP="000B1AD5">
      <w:pPr>
        <w:ind w:left="720" w:hanging="720"/>
        <w:jc w:val="both"/>
        <w:outlineLvl w:val="0"/>
        <w:rPr>
          <w:rFonts w:ascii="Calibri" w:hAnsi="Calibri"/>
          <w:sz w:val="20"/>
          <w:szCs w:val="20"/>
        </w:rPr>
      </w:pPr>
      <w:r>
        <w:rPr>
          <w:rFonts w:ascii="Calibri" w:hAnsi="Calibri"/>
          <w:b/>
          <w:sz w:val="20"/>
          <w:szCs w:val="20"/>
        </w:rPr>
        <w:t>Article 3 – Financial support</w:t>
      </w:r>
    </w:p>
    <w:p w14:paraId="577F7BBB" w14:textId="77777777" w:rsidR="006169CA" w:rsidRDefault="006169CA" w:rsidP="000B1AD5">
      <w:pPr>
        <w:jc w:val="both"/>
        <w:rPr>
          <w:rFonts w:ascii="Calibri" w:eastAsia="Calibri" w:hAnsi="Calibri"/>
          <w:bCs/>
          <w:sz w:val="20"/>
          <w:szCs w:val="20"/>
        </w:rPr>
      </w:pPr>
    </w:p>
    <w:p w14:paraId="50BAAADF" w14:textId="1B058C15" w:rsidR="00DC0AA2" w:rsidRDefault="00DC0AA2" w:rsidP="000B1AD5">
      <w:pPr>
        <w:ind w:left="720" w:hanging="720"/>
        <w:jc w:val="both"/>
        <w:rPr>
          <w:rFonts w:ascii="Calibri" w:eastAsia="Calibri" w:hAnsi="Calibri"/>
          <w:bCs/>
          <w:sz w:val="20"/>
          <w:szCs w:val="20"/>
        </w:rPr>
      </w:pPr>
      <w:r>
        <w:rPr>
          <w:rFonts w:ascii="Calibri" w:eastAsia="Calibri" w:hAnsi="Calibri"/>
          <w:bCs/>
          <w:sz w:val="20"/>
          <w:szCs w:val="20"/>
        </w:rPr>
        <w:t>3.1.</w:t>
      </w:r>
      <w:r>
        <w:rPr>
          <w:rFonts w:ascii="Calibri" w:eastAsia="Calibri" w:hAnsi="Calibri"/>
          <w:bCs/>
          <w:sz w:val="20"/>
          <w:szCs w:val="20"/>
        </w:rPr>
        <w:tab/>
        <w:t xml:space="preserve">For the performance of the Experiment in accordance with the terms and conditions of the Agreement, the Coordinator agrees to provide within the Maximum Budget </w:t>
      </w:r>
      <w:r w:rsidR="000851F5">
        <w:rPr>
          <w:rFonts w:ascii="Calibri" w:eastAsia="Calibri" w:hAnsi="Calibri"/>
          <w:bCs/>
          <w:sz w:val="20"/>
          <w:szCs w:val="20"/>
        </w:rPr>
        <w:t>financial s</w:t>
      </w:r>
      <w:r>
        <w:rPr>
          <w:rFonts w:ascii="Calibri" w:eastAsia="Calibri" w:hAnsi="Calibri"/>
          <w:bCs/>
          <w:sz w:val="20"/>
          <w:szCs w:val="20"/>
        </w:rPr>
        <w:t>upport to the Experimenter.</w:t>
      </w:r>
      <w:r w:rsidR="00E2540C">
        <w:rPr>
          <w:rFonts w:ascii="Calibri" w:eastAsia="Calibri" w:hAnsi="Calibri"/>
          <w:bCs/>
          <w:sz w:val="20"/>
          <w:szCs w:val="20"/>
        </w:rPr>
        <w:t xml:space="preserve"> Details can be found in </w:t>
      </w:r>
      <w:r w:rsidR="000B1AD5">
        <w:rPr>
          <w:rFonts w:ascii="Calibri" w:eastAsia="Calibri" w:hAnsi="Calibri"/>
          <w:bCs/>
          <w:sz w:val="20"/>
          <w:szCs w:val="20"/>
        </w:rPr>
        <w:t>Appendix 1</w:t>
      </w:r>
      <w:r w:rsidR="00E2540C">
        <w:rPr>
          <w:rFonts w:ascii="Calibri" w:eastAsia="Calibri" w:hAnsi="Calibri"/>
          <w:bCs/>
          <w:sz w:val="20"/>
          <w:szCs w:val="20"/>
        </w:rPr>
        <w:t>.</w:t>
      </w:r>
    </w:p>
    <w:p w14:paraId="2F4E88A1" w14:textId="77777777" w:rsidR="00DC0AA2" w:rsidRDefault="00DC0AA2" w:rsidP="000B1AD5">
      <w:pPr>
        <w:jc w:val="both"/>
        <w:rPr>
          <w:rFonts w:ascii="Calibri" w:eastAsia="Calibri" w:hAnsi="Calibri"/>
          <w:bCs/>
          <w:sz w:val="20"/>
          <w:szCs w:val="20"/>
        </w:rPr>
      </w:pPr>
    </w:p>
    <w:p w14:paraId="72DC671F" w14:textId="75CA27B3" w:rsidR="006F1E77" w:rsidRDefault="004151AB" w:rsidP="000B1AD5">
      <w:pPr>
        <w:ind w:left="720" w:hanging="720"/>
        <w:jc w:val="both"/>
        <w:rPr>
          <w:rFonts w:ascii="Calibri" w:eastAsia="Calibri" w:hAnsi="Calibri"/>
          <w:bCs/>
          <w:sz w:val="20"/>
          <w:szCs w:val="20"/>
        </w:rPr>
      </w:pPr>
      <w:r>
        <w:rPr>
          <w:rFonts w:ascii="Calibri" w:eastAsia="Calibri" w:hAnsi="Calibri"/>
          <w:bCs/>
          <w:sz w:val="20"/>
          <w:szCs w:val="20"/>
        </w:rPr>
        <w:t>3.</w:t>
      </w:r>
      <w:r w:rsidR="000851F5">
        <w:rPr>
          <w:rFonts w:ascii="Calibri" w:eastAsia="Calibri" w:hAnsi="Calibri"/>
          <w:bCs/>
          <w:sz w:val="20"/>
          <w:szCs w:val="20"/>
        </w:rPr>
        <w:t>2</w:t>
      </w:r>
      <w:r w:rsidR="008D20B2">
        <w:rPr>
          <w:rFonts w:ascii="Calibri" w:eastAsia="Calibri" w:hAnsi="Calibri"/>
          <w:bCs/>
          <w:sz w:val="20"/>
          <w:szCs w:val="20"/>
        </w:rPr>
        <w:t>.</w:t>
      </w:r>
      <w:r w:rsidR="008D20B2">
        <w:rPr>
          <w:rFonts w:ascii="Calibri" w:eastAsia="Calibri" w:hAnsi="Calibri"/>
          <w:bCs/>
          <w:sz w:val="20"/>
          <w:szCs w:val="20"/>
        </w:rPr>
        <w:tab/>
      </w:r>
      <w:r>
        <w:rPr>
          <w:rFonts w:ascii="Calibri" w:eastAsia="Calibri" w:hAnsi="Calibri"/>
          <w:bCs/>
          <w:sz w:val="20"/>
          <w:szCs w:val="20"/>
        </w:rPr>
        <w:t>Invoicing</w:t>
      </w:r>
      <w:r w:rsidR="008D20B2">
        <w:rPr>
          <w:rFonts w:ascii="Calibri" w:eastAsia="Calibri" w:hAnsi="Calibri"/>
          <w:bCs/>
          <w:sz w:val="20"/>
          <w:szCs w:val="20"/>
        </w:rPr>
        <w:t xml:space="preserve"> of the </w:t>
      </w:r>
      <w:r w:rsidR="000851F5">
        <w:rPr>
          <w:rFonts w:ascii="Calibri" w:eastAsia="Calibri" w:hAnsi="Calibri"/>
          <w:bCs/>
          <w:sz w:val="20"/>
          <w:szCs w:val="20"/>
        </w:rPr>
        <w:t>f</w:t>
      </w:r>
      <w:r w:rsidR="008D20B2">
        <w:rPr>
          <w:rFonts w:ascii="Calibri" w:eastAsia="Calibri" w:hAnsi="Calibri"/>
          <w:bCs/>
          <w:sz w:val="20"/>
          <w:szCs w:val="20"/>
        </w:rPr>
        <w:t xml:space="preserve">inancial </w:t>
      </w:r>
      <w:r w:rsidR="000851F5">
        <w:rPr>
          <w:rFonts w:ascii="Calibri" w:eastAsia="Calibri" w:hAnsi="Calibri"/>
          <w:bCs/>
          <w:sz w:val="20"/>
          <w:szCs w:val="20"/>
        </w:rPr>
        <w:t>s</w:t>
      </w:r>
      <w:r w:rsidR="008D20B2">
        <w:rPr>
          <w:rFonts w:ascii="Calibri" w:eastAsia="Calibri" w:hAnsi="Calibri"/>
          <w:bCs/>
          <w:sz w:val="20"/>
          <w:szCs w:val="20"/>
        </w:rPr>
        <w:t xml:space="preserve">upport will </w:t>
      </w:r>
      <w:r>
        <w:rPr>
          <w:rFonts w:ascii="Calibri" w:eastAsia="Calibri" w:hAnsi="Calibri"/>
          <w:bCs/>
          <w:sz w:val="20"/>
          <w:szCs w:val="20"/>
        </w:rPr>
        <w:t xml:space="preserve">effectuated by the Coordinator for the Experimenter as detailed in </w:t>
      </w:r>
      <w:r w:rsidR="000851F5">
        <w:rPr>
          <w:rFonts w:ascii="Calibri" w:eastAsia="Calibri" w:hAnsi="Calibri"/>
          <w:bCs/>
          <w:sz w:val="20"/>
          <w:szCs w:val="20"/>
        </w:rPr>
        <w:t>the Open Call document</w:t>
      </w:r>
      <w:r>
        <w:rPr>
          <w:rFonts w:ascii="Calibri" w:eastAsia="Calibri" w:hAnsi="Calibri"/>
          <w:bCs/>
          <w:sz w:val="20"/>
          <w:szCs w:val="20"/>
        </w:rPr>
        <w:t xml:space="preserve">. </w:t>
      </w:r>
      <w:r w:rsidR="004F7178">
        <w:rPr>
          <w:rFonts w:ascii="Calibri" w:eastAsia="Calibri" w:hAnsi="Calibri"/>
          <w:bCs/>
          <w:sz w:val="20"/>
          <w:szCs w:val="20"/>
        </w:rPr>
        <w:t>Payment is subject to receipt of the funding from the European Commission, acceptance by the Beneficiaries of the reports and the attendance of the meetings as detailed in the Open Call documents.</w:t>
      </w:r>
    </w:p>
    <w:p w14:paraId="0C6CF9EA" w14:textId="77777777" w:rsidR="008D20B2" w:rsidRDefault="008D20B2" w:rsidP="000B1AD5">
      <w:pPr>
        <w:ind w:left="720" w:hanging="720"/>
        <w:jc w:val="both"/>
        <w:rPr>
          <w:rFonts w:ascii="Calibri" w:eastAsia="Calibri" w:hAnsi="Calibri"/>
          <w:bCs/>
          <w:sz w:val="20"/>
          <w:szCs w:val="20"/>
        </w:rPr>
      </w:pPr>
    </w:p>
    <w:p w14:paraId="4BBC3DFB" w14:textId="097E7F21" w:rsidR="004151AB" w:rsidRPr="00622A84" w:rsidRDefault="004F7178" w:rsidP="000B1AD5">
      <w:pPr>
        <w:ind w:left="720" w:hanging="720"/>
        <w:jc w:val="both"/>
        <w:rPr>
          <w:rFonts w:ascii="Calibri" w:eastAsia="Calibri" w:hAnsi="Calibri"/>
          <w:bCs/>
          <w:sz w:val="20"/>
          <w:szCs w:val="20"/>
        </w:rPr>
      </w:pPr>
      <w:r w:rsidRPr="00622A84">
        <w:rPr>
          <w:rFonts w:ascii="Calibri" w:eastAsia="Calibri" w:hAnsi="Calibri"/>
          <w:bCs/>
          <w:sz w:val="20"/>
          <w:szCs w:val="20"/>
        </w:rPr>
        <w:t>3.</w:t>
      </w:r>
      <w:r w:rsidR="000851F5">
        <w:rPr>
          <w:rFonts w:ascii="Calibri" w:eastAsia="Calibri" w:hAnsi="Calibri"/>
          <w:bCs/>
          <w:sz w:val="20"/>
          <w:szCs w:val="20"/>
        </w:rPr>
        <w:t>3</w:t>
      </w:r>
      <w:r w:rsidR="004151AB" w:rsidRPr="00622A84">
        <w:rPr>
          <w:rFonts w:ascii="Calibri" w:eastAsia="Calibri" w:hAnsi="Calibri"/>
          <w:bCs/>
          <w:sz w:val="20"/>
          <w:szCs w:val="20"/>
        </w:rPr>
        <w:t>.</w:t>
      </w:r>
      <w:r w:rsidR="004151AB" w:rsidRPr="00622A84">
        <w:rPr>
          <w:rFonts w:ascii="Calibri" w:eastAsia="Calibri" w:hAnsi="Calibri"/>
          <w:bCs/>
          <w:sz w:val="20"/>
          <w:szCs w:val="20"/>
        </w:rPr>
        <w:tab/>
      </w:r>
      <w:r w:rsidR="00622A84" w:rsidRPr="00622A84">
        <w:rPr>
          <w:rFonts w:ascii="Calibri" w:eastAsia="Calibri" w:hAnsi="Calibri"/>
          <w:bCs/>
          <w:sz w:val="20"/>
          <w:szCs w:val="20"/>
        </w:rPr>
        <w:t xml:space="preserve">The Experimenter </w:t>
      </w:r>
      <w:r w:rsidR="00FD2C88">
        <w:rPr>
          <w:rFonts w:ascii="Calibri" w:eastAsia="Calibri" w:hAnsi="Calibri"/>
          <w:bCs/>
          <w:sz w:val="20"/>
          <w:szCs w:val="20"/>
        </w:rPr>
        <w:t xml:space="preserve">hereby </w:t>
      </w:r>
      <w:r w:rsidR="00622A84" w:rsidRPr="00622A84">
        <w:rPr>
          <w:rFonts w:ascii="Calibri" w:eastAsia="Calibri" w:hAnsi="Calibri"/>
          <w:bCs/>
          <w:sz w:val="20"/>
          <w:szCs w:val="20"/>
        </w:rPr>
        <w:t>agree</w:t>
      </w:r>
      <w:r w:rsidR="00FC0F1A">
        <w:rPr>
          <w:rFonts w:ascii="Calibri" w:eastAsia="Calibri" w:hAnsi="Calibri"/>
          <w:bCs/>
          <w:sz w:val="20"/>
          <w:szCs w:val="20"/>
        </w:rPr>
        <w:t>s</w:t>
      </w:r>
      <w:r w:rsidR="00622A84" w:rsidRPr="00622A84">
        <w:rPr>
          <w:rFonts w:ascii="Calibri" w:eastAsia="Calibri" w:hAnsi="Calibri"/>
          <w:bCs/>
          <w:sz w:val="20"/>
          <w:szCs w:val="20"/>
        </w:rPr>
        <w:t xml:space="preserve"> to </w:t>
      </w:r>
      <w:r w:rsidR="00FD2C88">
        <w:rPr>
          <w:rFonts w:ascii="Calibri" w:eastAsia="Calibri" w:hAnsi="Calibri"/>
          <w:bCs/>
          <w:sz w:val="20"/>
          <w:szCs w:val="20"/>
        </w:rPr>
        <w:t>be bound by the obligations as set forth in</w:t>
      </w:r>
      <w:r w:rsidR="00622A84" w:rsidRPr="00622A84">
        <w:rPr>
          <w:rFonts w:ascii="Calibri" w:eastAsia="Calibri" w:hAnsi="Calibri"/>
          <w:bCs/>
          <w:sz w:val="20"/>
          <w:szCs w:val="20"/>
        </w:rPr>
        <w:t xml:space="preserve"> </w:t>
      </w:r>
      <w:r w:rsidR="00FD2C88">
        <w:rPr>
          <w:rFonts w:ascii="Calibri" w:eastAsia="Calibri" w:hAnsi="Calibri"/>
          <w:bCs/>
          <w:sz w:val="20"/>
          <w:szCs w:val="20"/>
        </w:rPr>
        <w:t>the articles 22, 23, 35, 36, 38 and 46</w:t>
      </w:r>
      <w:r w:rsidR="00622A84" w:rsidRPr="00622A84">
        <w:rPr>
          <w:rFonts w:ascii="Calibri" w:eastAsia="Calibri" w:hAnsi="Calibri"/>
          <w:bCs/>
          <w:sz w:val="20"/>
          <w:szCs w:val="20"/>
        </w:rPr>
        <w:t xml:space="preserve"> of the Grant </w:t>
      </w:r>
      <w:r w:rsidR="00FD2C88">
        <w:rPr>
          <w:rFonts w:ascii="Calibri" w:eastAsia="Calibri" w:hAnsi="Calibri"/>
          <w:bCs/>
          <w:sz w:val="20"/>
          <w:szCs w:val="20"/>
        </w:rPr>
        <w:t>Agreement.</w:t>
      </w:r>
      <w:r w:rsidR="00FB7501">
        <w:rPr>
          <w:rFonts w:ascii="Calibri" w:eastAsia="Calibri" w:hAnsi="Calibri"/>
          <w:bCs/>
          <w:sz w:val="20"/>
          <w:szCs w:val="20"/>
        </w:rPr>
        <w:t xml:space="preserve"> These art</w:t>
      </w:r>
      <w:r w:rsidR="00E2540C">
        <w:rPr>
          <w:rFonts w:ascii="Calibri" w:eastAsia="Calibri" w:hAnsi="Calibri"/>
          <w:bCs/>
          <w:sz w:val="20"/>
          <w:szCs w:val="20"/>
        </w:rPr>
        <w:t xml:space="preserve">icles </w:t>
      </w:r>
      <w:r w:rsidR="000851F5">
        <w:rPr>
          <w:rFonts w:ascii="Calibri" w:eastAsia="Calibri" w:hAnsi="Calibri"/>
          <w:bCs/>
          <w:sz w:val="20"/>
          <w:szCs w:val="20"/>
        </w:rPr>
        <w:t xml:space="preserve">can be found </w:t>
      </w:r>
      <w:r w:rsidR="000851F5" w:rsidRPr="000851F5">
        <w:rPr>
          <w:rFonts w:ascii="Calibri" w:eastAsia="Calibri" w:hAnsi="Calibri"/>
          <w:bCs/>
          <w:sz w:val="20"/>
          <w:szCs w:val="20"/>
        </w:rPr>
        <w:t>http://ec.europa.eu/research/participants/data/ref/h2020/grants_manual/amga/h2020-amga_en.pdf</w:t>
      </w:r>
    </w:p>
    <w:p w14:paraId="0FA293F6" w14:textId="77777777" w:rsidR="008D20B2" w:rsidRPr="00622A84" w:rsidRDefault="008D20B2" w:rsidP="000B1AD5">
      <w:pPr>
        <w:jc w:val="both"/>
        <w:rPr>
          <w:rFonts w:ascii="Calibri" w:eastAsia="Calibri" w:hAnsi="Calibri"/>
          <w:bCs/>
          <w:sz w:val="20"/>
          <w:szCs w:val="20"/>
        </w:rPr>
      </w:pPr>
    </w:p>
    <w:p w14:paraId="6B130CAC" w14:textId="77777777" w:rsidR="00DC0AA2" w:rsidRPr="00622A84" w:rsidRDefault="00DC0AA2" w:rsidP="000B1AD5">
      <w:pPr>
        <w:jc w:val="both"/>
        <w:rPr>
          <w:rFonts w:ascii="Calibri" w:eastAsia="Calibri" w:hAnsi="Calibri"/>
          <w:bCs/>
          <w:sz w:val="20"/>
          <w:szCs w:val="20"/>
        </w:rPr>
      </w:pPr>
    </w:p>
    <w:p w14:paraId="234A50D3" w14:textId="77777777" w:rsidR="00151CDD" w:rsidRDefault="00151CDD">
      <w:pPr>
        <w:widowControl/>
        <w:spacing w:after="160" w:line="259" w:lineRule="auto"/>
        <w:rPr>
          <w:rFonts w:ascii="Calibri" w:hAnsi="Calibri"/>
          <w:b/>
          <w:sz w:val="20"/>
          <w:szCs w:val="20"/>
        </w:rPr>
      </w:pPr>
      <w:r>
        <w:rPr>
          <w:rFonts w:ascii="Calibri" w:hAnsi="Calibri"/>
          <w:b/>
          <w:sz w:val="20"/>
          <w:szCs w:val="20"/>
        </w:rPr>
        <w:br w:type="page"/>
      </w:r>
    </w:p>
    <w:p w14:paraId="54DA0730" w14:textId="5EE8C7EA" w:rsidR="00DC3A7C" w:rsidRPr="00EF314E" w:rsidRDefault="00FD2C88" w:rsidP="000B1AD5">
      <w:pPr>
        <w:jc w:val="both"/>
        <w:outlineLvl w:val="0"/>
        <w:rPr>
          <w:rFonts w:ascii="Calibri" w:hAnsi="Calibri"/>
          <w:sz w:val="20"/>
          <w:szCs w:val="20"/>
        </w:rPr>
      </w:pPr>
      <w:r>
        <w:rPr>
          <w:rFonts w:ascii="Calibri" w:hAnsi="Calibri"/>
          <w:b/>
          <w:sz w:val="20"/>
          <w:szCs w:val="20"/>
        </w:rPr>
        <w:lastRenderedPageBreak/>
        <w:t>Article 4 – Intellectual property – Consent to use data</w:t>
      </w:r>
    </w:p>
    <w:p w14:paraId="4B529B12" w14:textId="77777777" w:rsidR="004F7178" w:rsidRDefault="004F7178" w:rsidP="000B1AD5">
      <w:pPr>
        <w:jc w:val="both"/>
        <w:rPr>
          <w:rFonts w:ascii="Calibri" w:hAnsi="Calibri"/>
          <w:sz w:val="20"/>
          <w:szCs w:val="20"/>
        </w:rPr>
      </w:pPr>
    </w:p>
    <w:p w14:paraId="3B13EB30" w14:textId="77777777" w:rsidR="00DC3A7C" w:rsidRPr="00EF314E" w:rsidRDefault="006169CA" w:rsidP="000B1AD5">
      <w:pPr>
        <w:jc w:val="both"/>
        <w:outlineLvl w:val="0"/>
        <w:rPr>
          <w:rFonts w:ascii="Calibri" w:hAnsi="Calibri"/>
          <w:sz w:val="20"/>
          <w:szCs w:val="20"/>
        </w:rPr>
      </w:pPr>
      <w:r w:rsidRPr="00EF314E">
        <w:rPr>
          <w:rFonts w:ascii="Calibri" w:hAnsi="Calibri"/>
          <w:sz w:val="20"/>
          <w:szCs w:val="20"/>
        </w:rPr>
        <w:t>T</w:t>
      </w:r>
      <w:r w:rsidR="00DC3A7C" w:rsidRPr="00EF314E">
        <w:rPr>
          <w:rFonts w:ascii="Calibri" w:hAnsi="Calibri"/>
          <w:sz w:val="20"/>
          <w:szCs w:val="20"/>
        </w:rPr>
        <w:t>he Results achieved by the Experimenter using the Testbed will be owned by the Experimenter.</w:t>
      </w:r>
    </w:p>
    <w:p w14:paraId="06326EA0" w14:textId="77777777" w:rsidR="00FD2C88" w:rsidRDefault="00FD2C88" w:rsidP="000B1AD5">
      <w:pPr>
        <w:jc w:val="both"/>
        <w:rPr>
          <w:rFonts w:ascii="Calibri" w:hAnsi="Calibri"/>
          <w:sz w:val="20"/>
          <w:szCs w:val="20"/>
        </w:rPr>
      </w:pPr>
    </w:p>
    <w:p w14:paraId="57CAAFF6" w14:textId="77777777" w:rsidR="00DC3A7C" w:rsidRPr="00EF314E" w:rsidRDefault="00DC3A7C" w:rsidP="000B1AD5">
      <w:pPr>
        <w:jc w:val="both"/>
        <w:rPr>
          <w:rFonts w:ascii="Calibri" w:hAnsi="Calibri"/>
          <w:sz w:val="20"/>
          <w:szCs w:val="20"/>
        </w:rPr>
      </w:pPr>
      <w:r w:rsidRPr="00EF314E">
        <w:rPr>
          <w:rFonts w:ascii="Calibri" w:hAnsi="Calibri"/>
          <w:sz w:val="20"/>
          <w:szCs w:val="20"/>
        </w:rPr>
        <w:t>The Experimenter will deliver</w:t>
      </w:r>
      <w:r w:rsidR="004F7178">
        <w:rPr>
          <w:rFonts w:ascii="Calibri" w:hAnsi="Calibri"/>
          <w:sz w:val="20"/>
          <w:szCs w:val="20"/>
        </w:rPr>
        <w:t xml:space="preserve"> a final report describing the R</w:t>
      </w:r>
      <w:r w:rsidRPr="00EF314E">
        <w:rPr>
          <w:rFonts w:ascii="Calibri" w:hAnsi="Calibri"/>
          <w:sz w:val="20"/>
          <w:szCs w:val="20"/>
        </w:rPr>
        <w:t xml:space="preserve">esults of the Experiment and the experience gained in using the Testbed. This final report can be made public </w:t>
      </w:r>
      <w:r w:rsidR="004F7178">
        <w:rPr>
          <w:rFonts w:ascii="Calibri" w:hAnsi="Calibri"/>
          <w:sz w:val="20"/>
          <w:szCs w:val="20"/>
        </w:rPr>
        <w:t>to the European Commission and all Beneficiaries including their Affiliated Entities</w:t>
      </w:r>
      <w:r w:rsidRPr="00EF314E">
        <w:rPr>
          <w:rFonts w:ascii="Calibri" w:hAnsi="Calibri"/>
          <w:sz w:val="20"/>
          <w:szCs w:val="20"/>
        </w:rPr>
        <w:t>.</w:t>
      </w:r>
    </w:p>
    <w:p w14:paraId="15CD6748" w14:textId="77777777" w:rsidR="00FD2C88" w:rsidRDefault="00FD2C88" w:rsidP="000B1AD5">
      <w:pPr>
        <w:jc w:val="both"/>
        <w:rPr>
          <w:rFonts w:ascii="Calibri" w:hAnsi="Calibri"/>
          <w:sz w:val="20"/>
          <w:szCs w:val="20"/>
        </w:rPr>
      </w:pPr>
    </w:p>
    <w:p w14:paraId="03FFF2C0" w14:textId="1CF5CFA3" w:rsidR="00DC3A7C" w:rsidRPr="00EF314E" w:rsidRDefault="00DC3A7C" w:rsidP="000B1AD5">
      <w:pPr>
        <w:jc w:val="both"/>
        <w:rPr>
          <w:rFonts w:ascii="Calibri" w:hAnsi="Calibri"/>
          <w:sz w:val="20"/>
          <w:szCs w:val="20"/>
        </w:rPr>
      </w:pPr>
      <w:r w:rsidRPr="00EF314E">
        <w:rPr>
          <w:rFonts w:ascii="Calibri" w:hAnsi="Calibri"/>
          <w:sz w:val="20"/>
          <w:szCs w:val="20"/>
        </w:rPr>
        <w:t>Publications and de</w:t>
      </w:r>
      <w:r w:rsidR="004F7178">
        <w:rPr>
          <w:rFonts w:ascii="Calibri" w:hAnsi="Calibri"/>
          <w:sz w:val="20"/>
          <w:szCs w:val="20"/>
        </w:rPr>
        <w:t>monstrations made based on the R</w:t>
      </w:r>
      <w:r w:rsidRPr="00EF314E">
        <w:rPr>
          <w:rFonts w:ascii="Calibri" w:hAnsi="Calibri"/>
          <w:sz w:val="20"/>
          <w:szCs w:val="20"/>
        </w:rPr>
        <w:t xml:space="preserve">esults of the Experiment should clearly mention the usage of the Testbed </w:t>
      </w:r>
      <w:r w:rsidR="009E2F81">
        <w:rPr>
          <w:rFonts w:ascii="Calibri" w:hAnsi="Calibri"/>
          <w:sz w:val="20"/>
          <w:szCs w:val="20"/>
        </w:rPr>
        <w:t>and the p</w:t>
      </w:r>
      <w:r w:rsidR="00FB7501">
        <w:rPr>
          <w:rFonts w:ascii="Calibri" w:hAnsi="Calibri"/>
          <w:sz w:val="20"/>
          <w:szCs w:val="20"/>
        </w:rPr>
        <w:t xml:space="preserve">rovider </w:t>
      </w:r>
      <w:r w:rsidRPr="00EF314E">
        <w:rPr>
          <w:rFonts w:ascii="Calibri" w:hAnsi="Calibri"/>
          <w:sz w:val="20"/>
          <w:szCs w:val="20"/>
        </w:rPr>
        <w:t>and refer to the Project even if the publication or demonstration takes place after the end of the Experiment.</w:t>
      </w:r>
    </w:p>
    <w:p w14:paraId="0D106F11" w14:textId="77777777" w:rsidR="00FD2C88" w:rsidRDefault="00FD2C88" w:rsidP="000B1AD5">
      <w:pPr>
        <w:jc w:val="both"/>
        <w:rPr>
          <w:rFonts w:ascii="Calibri" w:hAnsi="Calibri"/>
          <w:sz w:val="20"/>
          <w:szCs w:val="20"/>
        </w:rPr>
      </w:pPr>
    </w:p>
    <w:p w14:paraId="4A81A54F" w14:textId="31ECFFA0" w:rsidR="00DC3A7C" w:rsidRPr="00EF314E" w:rsidRDefault="00DC3A7C" w:rsidP="000B1AD5">
      <w:pPr>
        <w:jc w:val="both"/>
        <w:rPr>
          <w:rFonts w:ascii="Calibri" w:hAnsi="Calibri"/>
          <w:sz w:val="20"/>
          <w:szCs w:val="20"/>
        </w:rPr>
      </w:pPr>
      <w:r w:rsidRPr="00EF314E">
        <w:rPr>
          <w:rFonts w:ascii="Calibri" w:hAnsi="Calibri"/>
          <w:sz w:val="20"/>
          <w:szCs w:val="20"/>
        </w:rPr>
        <w:t xml:space="preserve">The Experimenter agrees the </w:t>
      </w:r>
      <w:r w:rsidR="00FD2C88">
        <w:rPr>
          <w:rFonts w:ascii="Calibri" w:hAnsi="Calibri"/>
          <w:sz w:val="20"/>
          <w:szCs w:val="20"/>
        </w:rPr>
        <w:t xml:space="preserve"> Coordinator</w:t>
      </w:r>
      <w:r w:rsidR="009E2F81">
        <w:rPr>
          <w:rFonts w:ascii="Calibri" w:hAnsi="Calibri"/>
          <w:sz w:val="20"/>
          <w:szCs w:val="20"/>
        </w:rPr>
        <w:t xml:space="preserve"> and the other</w:t>
      </w:r>
      <w:r w:rsidR="00E006E3">
        <w:rPr>
          <w:rFonts w:ascii="Calibri" w:hAnsi="Calibri"/>
          <w:sz w:val="20"/>
          <w:szCs w:val="20"/>
        </w:rPr>
        <w:t xml:space="preserve"> relevant</w:t>
      </w:r>
      <w:r w:rsidR="009E2F81">
        <w:rPr>
          <w:rFonts w:ascii="Calibri" w:hAnsi="Calibri"/>
          <w:sz w:val="20"/>
          <w:szCs w:val="20"/>
        </w:rPr>
        <w:t xml:space="preserv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w:t>
      </w:r>
      <w:r w:rsidR="00E006E3">
        <w:rPr>
          <w:rFonts w:ascii="Calibri" w:hAnsi="Calibri"/>
          <w:sz w:val="20"/>
          <w:szCs w:val="20"/>
        </w:rPr>
        <w:t>(</w:t>
      </w:r>
      <w:r w:rsidR="00E006E3" w:rsidRPr="00EF314E">
        <w:rPr>
          <w:rFonts w:ascii="Calibri" w:hAnsi="Calibri"/>
          <w:sz w:val="20"/>
          <w:szCs w:val="20"/>
        </w:rPr>
        <w:t>s</w:t>
      </w:r>
      <w:r w:rsidR="00E006E3">
        <w:rPr>
          <w:rFonts w:ascii="Calibri" w:hAnsi="Calibri"/>
          <w:sz w:val="20"/>
          <w:szCs w:val="20"/>
        </w:rPr>
        <w:t>)</w:t>
      </w:r>
      <w:r w:rsidRPr="00EF314E">
        <w:rPr>
          <w:rFonts w:ascii="Calibri" w:hAnsi="Calibri"/>
          <w:sz w:val="20"/>
          <w:szCs w:val="20"/>
        </w:rPr>
        <w:t xml:space="preserve"> may monitor the Testbed and traffic for vulnerabilities and conformance to authorized use and may collect and use data and information, including but not limited to the information about Experimenter’s use of the Testbed. This information, provided it is anonymized, can be used by to improve the Testbed.</w:t>
      </w:r>
    </w:p>
    <w:p w14:paraId="6AAFA223" w14:textId="77777777" w:rsidR="006169CA" w:rsidRDefault="006169CA" w:rsidP="000B1AD5">
      <w:pPr>
        <w:jc w:val="both"/>
        <w:rPr>
          <w:rFonts w:ascii="Calibri" w:eastAsia="Calibri" w:hAnsi="Calibri"/>
          <w:b/>
          <w:bCs/>
          <w:sz w:val="20"/>
          <w:szCs w:val="20"/>
        </w:rPr>
      </w:pPr>
    </w:p>
    <w:p w14:paraId="6EEBFBC4" w14:textId="77777777" w:rsidR="00FD2C88" w:rsidRDefault="00FD2C88" w:rsidP="000B1AD5">
      <w:pPr>
        <w:jc w:val="both"/>
        <w:rPr>
          <w:rFonts w:ascii="Calibri" w:eastAsia="Calibri" w:hAnsi="Calibri"/>
          <w:b/>
          <w:bCs/>
          <w:sz w:val="20"/>
          <w:szCs w:val="20"/>
        </w:rPr>
      </w:pPr>
    </w:p>
    <w:p w14:paraId="58EFB4FE" w14:textId="0498E825" w:rsidR="00FD2C88" w:rsidRDefault="00FD2C88" w:rsidP="00151CDD">
      <w:pPr>
        <w:jc w:val="both"/>
        <w:outlineLvl w:val="0"/>
        <w:rPr>
          <w:rFonts w:ascii="Calibri" w:hAnsi="Calibri"/>
          <w:sz w:val="20"/>
          <w:szCs w:val="20"/>
        </w:rPr>
      </w:pPr>
      <w:r w:rsidRPr="00FD2C88">
        <w:rPr>
          <w:rFonts w:ascii="Calibri" w:eastAsia="Calibri" w:hAnsi="Calibri"/>
          <w:b/>
          <w:bCs/>
          <w:sz w:val="20"/>
          <w:szCs w:val="20"/>
        </w:rPr>
        <w:t xml:space="preserve">Article 5 - </w:t>
      </w:r>
      <w:r w:rsidR="00DC3A7C" w:rsidRPr="00FD2C88">
        <w:rPr>
          <w:rFonts w:ascii="Calibri" w:hAnsi="Calibri"/>
          <w:b/>
          <w:sz w:val="20"/>
          <w:szCs w:val="20"/>
        </w:rPr>
        <w:t>Liability – Warranty</w:t>
      </w:r>
    </w:p>
    <w:p w14:paraId="23DD3AC7" w14:textId="2A718F95" w:rsidR="00FD2C88" w:rsidRDefault="00FD2C88" w:rsidP="00151CDD">
      <w:pPr>
        <w:spacing w:before="120"/>
        <w:ind w:left="720" w:hanging="720"/>
        <w:jc w:val="both"/>
        <w:rPr>
          <w:rFonts w:ascii="Calibri" w:hAnsi="Calibri"/>
          <w:sz w:val="20"/>
          <w:szCs w:val="20"/>
        </w:rPr>
      </w:pPr>
      <w:r>
        <w:rPr>
          <w:rFonts w:ascii="Calibri" w:hAnsi="Calibri"/>
          <w:sz w:val="20"/>
          <w:szCs w:val="20"/>
        </w:rPr>
        <w:t>5.1.</w:t>
      </w:r>
      <w:r>
        <w:rPr>
          <w:rFonts w:ascii="Calibri" w:hAnsi="Calibri"/>
          <w:sz w:val="20"/>
          <w:szCs w:val="20"/>
        </w:rPr>
        <w:tab/>
        <w:t>The Experimenter shall fully and exclusively bear the risks in connection with the Experiment, including without limitation to any risk arising from the use of the Testbed. The Experimenter shall hold harmless and indemnify the Coordinator and</w:t>
      </w:r>
      <w:r w:rsidR="000851F5">
        <w:rPr>
          <w:rFonts w:ascii="Calibri" w:hAnsi="Calibri"/>
          <w:sz w:val="20"/>
          <w:szCs w:val="20"/>
        </w:rPr>
        <w:t>/or</w:t>
      </w:r>
      <w:r>
        <w:rPr>
          <w:rFonts w:ascii="Calibri" w:hAnsi="Calibri"/>
          <w:sz w:val="20"/>
          <w:szCs w:val="20"/>
        </w:rPr>
        <w:t xml:space="preserve"> the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Partners</w:t>
      </w:r>
      <w:r>
        <w:rPr>
          <w:rFonts w:ascii="Calibri" w:hAnsi="Calibri"/>
          <w:sz w:val="20"/>
          <w:szCs w:val="20"/>
        </w:rPr>
        <w:t xml:space="preserve"> harmless against all losses, repayments, liabilities, claims or damages which the </w:t>
      </w:r>
      <w:r w:rsidR="00E006E3" w:rsidRPr="00EF314E">
        <w:rPr>
          <w:rFonts w:ascii="Calibri" w:hAnsi="Calibri"/>
          <w:sz w:val="20"/>
          <w:szCs w:val="20"/>
        </w:rPr>
        <w:t>Fed4Fire</w:t>
      </w:r>
      <w:r w:rsidR="00E006E3" w:rsidRPr="00EF314E">
        <w:rPr>
          <w:rFonts w:ascii="Calibri" w:hAnsi="Calibri"/>
          <w:sz w:val="20"/>
          <w:szCs w:val="20"/>
          <w:vertAlign w:val="superscript"/>
        </w:rPr>
        <w:t>+</w:t>
      </w:r>
      <w:r w:rsidR="00E006E3" w:rsidRPr="00EF314E">
        <w:rPr>
          <w:rFonts w:ascii="Calibri" w:hAnsi="Calibri"/>
          <w:sz w:val="20"/>
          <w:szCs w:val="20"/>
        </w:rPr>
        <w:t xml:space="preserve"> Partners</w:t>
      </w:r>
      <w:r>
        <w:rPr>
          <w:rFonts w:ascii="Calibri" w:hAnsi="Calibri"/>
          <w:sz w:val="20"/>
          <w:szCs w:val="20"/>
        </w:rPr>
        <w:t xml:space="preserve"> </w:t>
      </w:r>
      <w:r w:rsidR="00E006E3">
        <w:rPr>
          <w:rFonts w:ascii="Calibri" w:hAnsi="Calibri"/>
          <w:sz w:val="20"/>
          <w:szCs w:val="20"/>
        </w:rPr>
        <w:t>and/</w:t>
      </w:r>
      <w:r>
        <w:rPr>
          <w:rFonts w:ascii="Calibri" w:hAnsi="Calibri"/>
          <w:sz w:val="20"/>
          <w:szCs w:val="20"/>
        </w:rPr>
        <w:t>or the Coordinator as a result thereof would incur or suffer or have to pay to the European Commission or any third parties. In addition, should the European Commission have a right of recovery against the Coordinator or any other Beneficiary regarding any or all of the Financial Support granted under the Agreement, the Experimenter shall repay the sums in question in the terms and on the dates stipulated by the Coordinator.</w:t>
      </w:r>
    </w:p>
    <w:p w14:paraId="0E9C92B0" w14:textId="515A0C2E" w:rsidR="00D7376C" w:rsidRDefault="00FD2C88" w:rsidP="00151CDD">
      <w:pPr>
        <w:spacing w:before="120"/>
        <w:ind w:left="720" w:hanging="720"/>
        <w:jc w:val="both"/>
        <w:rPr>
          <w:rFonts w:ascii="Calibri" w:hAnsi="Calibri"/>
          <w:sz w:val="20"/>
          <w:szCs w:val="20"/>
        </w:rPr>
      </w:pPr>
      <w:r>
        <w:rPr>
          <w:rFonts w:ascii="Calibri" w:hAnsi="Calibri"/>
          <w:sz w:val="20"/>
          <w:szCs w:val="20"/>
        </w:rPr>
        <w:t>5.2.</w:t>
      </w:r>
      <w:r>
        <w:rPr>
          <w:rFonts w:ascii="Calibri" w:hAnsi="Calibri"/>
          <w:sz w:val="20"/>
          <w:szCs w:val="20"/>
        </w:rPr>
        <w:tab/>
      </w:r>
      <w:r w:rsidR="00E006E3">
        <w:rPr>
          <w:rFonts w:ascii="Calibri" w:hAnsi="Calibri"/>
          <w:sz w:val="20"/>
          <w:szCs w:val="20"/>
        </w:rPr>
        <w:t>No</w:t>
      </w:r>
      <w:r w:rsidR="00DC3A7C" w:rsidRPr="00EF314E">
        <w:rPr>
          <w:rFonts w:ascii="Calibri" w:hAnsi="Calibri"/>
          <w:sz w:val="20"/>
          <w:szCs w:val="20"/>
        </w:rPr>
        <w:t xml:space="preserve"> warranty whatsoever</w:t>
      </w:r>
      <w:r w:rsidR="00E006E3">
        <w:rPr>
          <w:rFonts w:ascii="Calibri" w:hAnsi="Calibri"/>
          <w:sz w:val="20"/>
          <w:szCs w:val="20"/>
        </w:rPr>
        <w:t xml:space="preserve"> is given</w:t>
      </w:r>
      <w:r w:rsidR="00DC3A7C" w:rsidRPr="00EF314E">
        <w:rPr>
          <w:rFonts w:ascii="Calibri" w:hAnsi="Calibri"/>
          <w:sz w:val="20"/>
          <w:szCs w:val="20"/>
        </w:rPr>
        <w:t xml:space="preserve"> with respect to the Testbed, support and all information provided hereunder including, but not limited to, any express or implied warranty for use, availability, reliability, quality, fitness for a particular purpose or non-infringement of third party intellectual property rights. They are provided “AS IS”.</w:t>
      </w:r>
    </w:p>
    <w:p w14:paraId="42974BAA" w14:textId="4FCDD453" w:rsidR="00D7376C" w:rsidRDefault="00D7376C" w:rsidP="00151CDD">
      <w:pPr>
        <w:spacing w:before="120"/>
        <w:ind w:left="720" w:hanging="720"/>
        <w:jc w:val="both"/>
        <w:rPr>
          <w:rFonts w:ascii="Calibri" w:hAnsi="Calibri"/>
          <w:sz w:val="20"/>
          <w:szCs w:val="20"/>
        </w:rPr>
      </w:pPr>
      <w:r>
        <w:rPr>
          <w:rFonts w:ascii="Calibri" w:hAnsi="Calibri"/>
          <w:sz w:val="20"/>
          <w:szCs w:val="20"/>
        </w:rPr>
        <w:t>5.3.</w:t>
      </w:r>
      <w:r>
        <w:rPr>
          <w:rFonts w:ascii="Calibri" w:hAnsi="Calibri"/>
          <w:sz w:val="20"/>
          <w:szCs w:val="20"/>
        </w:rPr>
        <w:tab/>
        <w:t xml:space="preserve">To the extent authorized under mandatory law, in no event shall the Coordinator or any of the other Beneficiaries be liable to the Experimenter or any person or entity connection with any of them </w:t>
      </w:r>
      <w:r w:rsidRPr="00EF314E">
        <w:rPr>
          <w:rFonts w:ascii="Calibri" w:hAnsi="Calibri"/>
          <w:sz w:val="20"/>
          <w:szCs w:val="20"/>
        </w:rPr>
        <w:t>for costs of procurement of substitute goods, property damage, personal injury, profit loss, business interruption, or for any other special, indirect, consequential or incidental damages, however caused, whether for breach of warranty, contract, tort or negligence, strict liability or otherwise.</w:t>
      </w:r>
    </w:p>
    <w:p w14:paraId="18A787F7" w14:textId="733BA640" w:rsidR="00D7376C" w:rsidRDefault="00D7376C" w:rsidP="00151CDD">
      <w:pPr>
        <w:spacing w:before="120"/>
        <w:ind w:left="720" w:hanging="720"/>
        <w:jc w:val="both"/>
        <w:rPr>
          <w:rFonts w:ascii="Calibri" w:hAnsi="Calibri"/>
          <w:sz w:val="20"/>
          <w:szCs w:val="20"/>
        </w:rPr>
      </w:pPr>
      <w:r>
        <w:rPr>
          <w:rFonts w:ascii="Calibri" w:hAnsi="Calibri"/>
          <w:sz w:val="20"/>
          <w:szCs w:val="20"/>
        </w:rPr>
        <w:tab/>
        <w:t xml:space="preserve">The Coordinator’s liability in aggregate, arising out of or in connection with the Experiment and/or the Agreement, however caused, </w:t>
      </w:r>
      <w:r w:rsidRPr="00EF314E">
        <w:rPr>
          <w:rFonts w:ascii="Calibri" w:hAnsi="Calibri"/>
          <w:sz w:val="20"/>
          <w:szCs w:val="20"/>
        </w:rPr>
        <w:t>whether for breach of warranty, contract, tort or negligence, strict liability or otherwise</w:t>
      </w:r>
      <w:r>
        <w:rPr>
          <w:rFonts w:ascii="Calibri" w:hAnsi="Calibri"/>
          <w:sz w:val="20"/>
          <w:szCs w:val="20"/>
        </w:rPr>
        <w:t>, shall not exceed the Maximum Grant.</w:t>
      </w:r>
    </w:p>
    <w:p w14:paraId="6E17BEE8" w14:textId="78F8ADA3" w:rsidR="00DC3A7C" w:rsidRDefault="00D7376C" w:rsidP="00151CDD">
      <w:pPr>
        <w:spacing w:before="120"/>
        <w:ind w:left="720" w:hanging="720"/>
        <w:jc w:val="both"/>
        <w:rPr>
          <w:rFonts w:ascii="Calibri" w:hAnsi="Calibri"/>
          <w:sz w:val="20"/>
          <w:szCs w:val="20"/>
        </w:rPr>
      </w:pPr>
      <w:r>
        <w:rPr>
          <w:rFonts w:ascii="Calibri" w:hAnsi="Calibri"/>
          <w:sz w:val="20"/>
          <w:szCs w:val="20"/>
        </w:rPr>
        <w:t>5.4.</w:t>
      </w:r>
      <w:r>
        <w:rPr>
          <w:rFonts w:ascii="Calibri" w:hAnsi="Calibri"/>
          <w:sz w:val="20"/>
          <w:szCs w:val="20"/>
        </w:rPr>
        <w:tab/>
        <w:t xml:space="preserve">The Coordinator </w:t>
      </w:r>
      <w:r w:rsidR="008D19C9">
        <w:rPr>
          <w:rFonts w:ascii="Calibri" w:hAnsi="Calibri"/>
          <w:sz w:val="20"/>
          <w:szCs w:val="20"/>
        </w:rPr>
        <w:t>is not</w:t>
      </w:r>
      <w:r w:rsidR="00DC3A7C" w:rsidRPr="00EF314E">
        <w:rPr>
          <w:rFonts w:ascii="Calibri" w:hAnsi="Calibri"/>
          <w:sz w:val="20"/>
          <w:szCs w:val="20"/>
        </w:rPr>
        <w:t xml:space="preserve"> liable for any failure due to the direct or indirect use, loss of use, or delay in delivery of the Testbed or the services provided herein, unless the Experimenter can show </w:t>
      </w:r>
      <w:r w:rsidR="00C73754" w:rsidRPr="00EF314E">
        <w:rPr>
          <w:rFonts w:ascii="Calibri" w:hAnsi="Calibri"/>
          <w:sz w:val="20"/>
          <w:szCs w:val="20"/>
        </w:rPr>
        <w:t>willful</w:t>
      </w:r>
      <w:r w:rsidR="00DC3A7C" w:rsidRPr="00EF314E">
        <w:rPr>
          <w:rFonts w:ascii="Calibri" w:hAnsi="Calibri"/>
          <w:sz w:val="20"/>
          <w:szCs w:val="20"/>
        </w:rPr>
        <w:t xml:space="preserve"> misconduct, fraud or deceit by </w:t>
      </w:r>
      <w:r>
        <w:rPr>
          <w:rFonts w:ascii="Calibri" w:hAnsi="Calibri"/>
          <w:sz w:val="20"/>
          <w:szCs w:val="20"/>
        </w:rPr>
        <w:t>the Coordinator.</w:t>
      </w:r>
    </w:p>
    <w:p w14:paraId="2003C29E" w14:textId="77777777" w:rsidR="00D7376C" w:rsidRDefault="00D7376C" w:rsidP="000B1AD5">
      <w:pPr>
        <w:ind w:left="720" w:hanging="720"/>
        <w:jc w:val="both"/>
        <w:rPr>
          <w:rFonts w:ascii="Calibri" w:hAnsi="Calibri"/>
          <w:sz w:val="20"/>
          <w:szCs w:val="20"/>
        </w:rPr>
      </w:pPr>
    </w:p>
    <w:p w14:paraId="4B4DF673" w14:textId="77777777" w:rsidR="00D7376C" w:rsidRDefault="00D7376C" w:rsidP="000B1AD5">
      <w:pPr>
        <w:ind w:left="720" w:hanging="720"/>
        <w:jc w:val="both"/>
        <w:rPr>
          <w:rFonts w:ascii="Calibri" w:hAnsi="Calibri"/>
          <w:sz w:val="20"/>
          <w:szCs w:val="20"/>
        </w:rPr>
      </w:pPr>
    </w:p>
    <w:p w14:paraId="08F46575" w14:textId="77777777" w:rsidR="00D7376C" w:rsidRPr="00EF314E" w:rsidRDefault="00D7376C" w:rsidP="000B1AD5">
      <w:pPr>
        <w:ind w:left="720" w:hanging="720"/>
        <w:jc w:val="both"/>
        <w:outlineLvl w:val="0"/>
        <w:rPr>
          <w:rFonts w:ascii="Calibri" w:hAnsi="Calibri"/>
          <w:sz w:val="20"/>
          <w:szCs w:val="20"/>
        </w:rPr>
      </w:pPr>
      <w:r>
        <w:rPr>
          <w:rFonts w:ascii="Calibri" w:hAnsi="Calibri"/>
          <w:b/>
          <w:sz w:val="20"/>
          <w:szCs w:val="20"/>
        </w:rPr>
        <w:lastRenderedPageBreak/>
        <w:t>Article 6 – Term and termination of the Agreement</w:t>
      </w:r>
    </w:p>
    <w:p w14:paraId="22E4FE84" w14:textId="77777777" w:rsidR="00D7376C" w:rsidRDefault="00D7376C" w:rsidP="000B1AD5">
      <w:pPr>
        <w:jc w:val="both"/>
        <w:rPr>
          <w:rFonts w:ascii="Calibri" w:hAnsi="Calibri"/>
          <w:sz w:val="20"/>
          <w:szCs w:val="20"/>
        </w:rPr>
      </w:pPr>
    </w:p>
    <w:p w14:paraId="4604CC98" w14:textId="70A2D795" w:rsidR="00DC3A7C" w:rsidRPr="00EF314E" w:rsidRDefault="00DC3A7C" w:rsidP="000B1AD5">
      <w:pPr>
        <w:jc w:val="both"/>
        <w:rPr>
          <w:rFonts w:ascii="Calibri" w:hAnsi="Calibri"/>
          <w:sz w:val="20"/>
          <w:szCs w:val="20"/>
        </w:rPr>
      </w:pPr>
      <w:r w:rsidRPr="00EF314E">
        <w:rPr>
          <w:rFonts w:ascii="Calibri" w:hAnsi="Calibri"/>
          <w:sz w:val="20"/>
          <w:szCs w:val="20"/>
        </w:rPr>
        <w:t>The</w:t>
      </w:r>
      <w:r w:rsidR="00316250" w:rsidRPr="00EF314E">
        <w:rPr>
          <w:rFonts w:ascii="Calibri" w:hAnsi="Calibri"/>
          <w:sz w:val="20"/>
          <w:szCs w:val="20"/>
        </w:rPr>
        <w:t xml:space="preserve"> </w:t>
      </w:r>
      <w:r w:rsidR="00415F51" w:rsidRPr="00EF314E">
        <w:rPr>
          <w:rFonts w:ascii="Calibri" w:hAnsi="Calibri"/>
          <w:sz w:val="20"/>
          <w:szCs w:val="20"/>
        </w:rPr>
        <w:t>Agreement</w:t>
      </w:r>
      <w:r w:rsidRPr="00EF314E">
        <w:rPr>
          <w:rFonts w:ascii="Calibri" w:hAnsi="Calibri"/>
          <w:sz w:val="20"/>
          <w:szCs w:val="20"/>
        </w:rPr>
        <w:t xml:space="preserve"> enters into force on </w:t>
      </w:r>
      <w:r w:rsidR="00B804DE">
        <w:rPr>
          <w:rFonts w:ascii="Calibri" w:hAnsi="Calibri"/>
          <w:sz w:val="20"/>
          <w:szCs w:val="20"/>
        </w:rPr>
        <w:t>the date detailed in Appendix 1</w:t>
      </w:r>
      <w:r w:rsidRPr="00EF314E">
        <w:rPr>
          <w:rFonts w:ascii="Calibri" w:hAnsi="Calibri"/>
          <w:sz w:val="20"/>
          <w:szCs w:val="20"/>
        </w:rPr>
        <w:t xml:space="preserve"> for </w:t>
      </w:r>
      <w:r w:rsidR="00B804DE">
        <w:rPr>
          <w:rFonts w:ascii="Calibri" w:hAnsi="Calibri"/>
          <w:sz w:val="20"/>
          <w:szCs w:val="20"/>
        </w:rPr>
        <w:t>the</w:t>
      </w:r>
      <w:r w:rsidR="00B804DE" w:rsidRPr="00EF314E">
        <w:rPr>
          <w:rFonts w:ascii="Calibri" w:hAnsi="Calibri"/>
          <w:sz w:val="20"/>
          <w:szCs w:val="20"/>
        </w:rPr>
        <w:t xml:space="preserve"> </w:t>
      </w:r>
      <w:r w:rsidRPr="00EF314E">
        <w:rPr>
          <w:rFonts w:ascii="Calibri" w:hAnsi="Calibri"/>
          <w:sz w:val="20"/>
          <w:szCs w:val="20"/>
        </w:rPr>
        <w:t xml:space="preserve">period </w:t>
      </w:r>
      <w:r w:rsidR="00B804DE">
        <w:rPr>
          <w:rFonts w:ascii="Calibri" w:hAnsi="Calibri"/>
          <w:sz w:val="20"/>
          <w:szCs w:val="20"/>
        </w:rPr>
        <w:t>provided in Appendix 1</w:t>
      </w:r>
      <w:r w:rsidRPr="00EF314E">
        <w:rPr>
          <w:rFonts w:ascii="Calibri" w:hAnsi="Calibri"/>
          <w:sz w:val="20"/>
          <w:szCs w:val="20"/>
        </w:rPr>
        <w:t>, unless sooner termina</w:t>
      </w:r>
      <w:r w:rsidR="00D7376C">
        <w:rPr>
          <w:rFonts w:ascii="Calibri" w:hAnsi="Calibri"/>
          <w:sz w:val="20"/>
          <w:szCs w:val="20"/>
        </w:rPr>
        <w:t>ted in accordance with article 6</w:t>
      </w:r>
      <w:r w:rsidRPr="00EF314E">
        <w:rPr>
          <w:rFonts w:ascii="Calibri" w:hAnsi="Calibri"/>
          <w:sz w:val="20"/>
          <w:szCs w:val="20"/>
        </w:rPr>
        <w:t>. The Experimenter</w:t>
      </w:r>
      <w:r w:rsidR="00D7376C">
        <w:rPr>
          <w:rFonts w:ascii="Calibri" w:hAnsi="Calibri"/>
          <w:sz w:val="20"/>
          <w:szCs w:val="20"/>
        </w:rPr>
        <w:t xml:space="preserve"> acknowledge</w:t>
      </w:r>
      <w:r w:rsidR="001B46C3">
        <w:rPr>
          <w:rFonts w:ascii="Calibri" w:hAnsi="Calibri"/>
          <w:sz w:val="20"/>
          <w:szCs w:val="20"/>
        </w:rPr>
        <w:t>s</w:t>
      </w:r>
      <w:r w:rsidR="00D7376C">
        <w:rPr>
          <w:rFonts w:ascii="Calibri" w:hAnsi="Calibri"/>
          <w:sz w:val="20"/>
          <w:szCs w:val="20"/>
        </w:rPr>
        <w:t xml:space="preserve"> and agree</w:t>
      </w:r>
      <w:r w:rsidR="001B46C3">
        <w:rPr>
          <w:rFonts w:ascii="Calibri" w:hAnsi="Calibri"/>
          <w:sz w:val="20"/>
          <w:szCs w:val="20"/>
        </w:rPr>
        <w:t>s</w:t>
      </w:r>
      <w:r w:rsidR="00D7376C">
        <w:rPr>
          <w:rFonts w:ascii="Calibri" w:hAnsi="Calibri"/>
          <w:sz w:val="20"/>
          <w:szCs w:val="20"/>
        </w:rPr>
        <w:t xml:space="preserve"> that </w:t>
      </w:r>
      <w:r w:rsidR="001B46C3">
        <w:rPr>
          <w:rFonts w:ascii="Calibri" w:hAnsi="Calibri"/>
          <w:sz w:val="20"/>
          <w:szCs w:val="20"/>
        </w:rPr>
        <w:t xml:space="preserve">its </w:t>
      </w:r>
      <w:r w:rsidRPr="00EF314E">
        <w:rPr>
          <w:rFonts w:ascii="Calibri" w:hAnsi="Calibri"/>
          <w:sz w:val="20"/>
          <w:szCs w:val="20"/>
        </w:rPr>
        <w:t xml:space="preserve">authorized use of the Testbed is only effective during the term of </w:t>
      </w:r>
      <w:r w:rsidR="00316250"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w:t>
      </w:r>
    </w:p>
    <w:p w14:paraId="007E2BFD" w14:textId="2085D16D" w:rsidR="000B1AD5" w:rsidRPr="000B1AD5" w:rsidRDefault="000B1AD5" w:rsidP="000B1AD5">
      <w:pPr>
        <w:jc w:val="both"/>
        <w:rPr>
          <w:rFonts w:ascii="Calibri" w:hAnsi="Calibri"/>
          <w:sz w:val="20"/>
          <w:szCs w:val="20"/>
        </w:rPr>
      </w:pPr>
    </w:p>
    <w:p w14:paraId="786C43F2" w14:textId="1740AEBF" w:rsidR="00DC3A7C" w:rsidRPr="00EF314E" w:rsidRDefault="00DC3A7C" w:rsidP="000B1AD5">
      <w:pPr>
        <w:jc w:val="both"/>
        <w:rPr>
          <w:rFonts w:ascii="Calibri" w:hAnsi="Calibri"/>
          <w:sz w:val="20"/>
          <w:szCs w:val="20"/>
        </w:rPr>
      </w:pPr>
      <w:r w:rsidRPr="00EF314E">
        <w:rPr>
          <w:rFonts w:ascii="Calibri" w:hAnsi="Calibri"/>
          <w:sz w:val="20"/>
          <w:szCs w:val="20"/>
        </w:rPr>
        <w:t>The Experimenter’s r</w:t>
      </w:r>
      <w:r w:rsidR="00316250" w:rsidRPr="00EF314E">
        <w:rPr>
          <w:rFonts w:ascii="Calibri" w:hAnsi="Calibri"/>
          <w:sz w:val="20"/>
          <w:szCs w:val="20"/>
        </w:rPr>
        <w:t xml:space="preserve">ight to use the Testbed and the </w:t>
      </w:r>
      <w:r w:rsidR="00415F51" w:rsidRPr="00EF314E">
        <w:rPr>
          <w:rFonts w:ascii="Calibri" w:hAnsi="Calibri"/>
          <w:sz w:val="20"/>
          <w:szCs w:val="20"/>
        </w:rPr>
        <w:t>Agreement</w:t>
      </w:r>
      <w:r w:rsidRPr="00EF314E">
        <w:rPr>
          <w:rFonts w:ascii="Calibri" w:hAnsi="Calibri"/>
          <w:sz w:val="20"/>
          <w:szCs w:val="20"/>
        </w:rPr>
        <w:t xml:space="preserve"> are automatically and without notice from </w:t>
      </w:r>
      <w:r w:rsidR="00D7376C">
        <w:rPr>
          <w:rFonts w:ascii="Calibri" w:hAnsi="Calibri"/>
          <w:sz w:val="20"/>
          <w:szCs w:val="20"/>
        </w:rPr>
        <w:t xml:space="preserve">the Coordinator </w:t>
      </w:r>
      <w:r w:rsidRPr="00EF314E">
        <w:rPr>
          <w:rFonts w:ascii="Calibri" w:hAnsi="Calibri"/>
          <w:sz w:val="20"/>
          <w:szCs w:val="20"/>
        </w:rPr>
        <w:t>terminate</w:t>
      </w:r>
      <w:r w:rsidR="00D7376C">
        <w:rPr>
          <w:rFonts w:ascii="Calibri" w:hAnsi="Calibri"/>
          <w:sz w:val="20"/>
          <w:szCs w:val="20"/>
        </w:rPr>
        <w:t xml:space="preserve">d if the Experimenter </w:t>
      </w:r>
      <w:r w:rsidRPr="00EF314E">
        <w:rPr>
          <w:rFonts w:ascii="Calibri" w:hAnsi="Calibri"/>
          <w:sz w:val="20"/>
          <w:szCs w:val="20"/>
        </w:rPr>
        <w:t xml:space="preserve">fails to comply with any of </w:t>
      </w:r>
      <w:r w:rsidR="00316250" w:rsidRPr="00EF314E">
        <w:rPr>
          <w:rFonts w:ascii="Calibri" w:hAnsi="Calibri"/>
          <w:sz w:val="20"/>
          <w:szCs w:val="20"/>
        </w:rPr>
        <w:t xml:space="preserve">the obligations detailed in the </w:t>
      </w:r>
      <w:r w:rsidR="00415F51" w:rsidRPr="00EF314E">
        <w:rPr>
          <w:rFonts w:ascii="Calibri" w:hAnsi="Calibri"/>
          <w:sz w:val="20"/>
          <w:szCs w:val="20"/>
        </w:rPr>
        <w:t>Agreement</w:t>
      </w:r>
      <w:r w:rsidRPr="00EF314E">
        <w:rPr>
          <w:rFonts w:ascii="Calibri" w:hAnsi="Calibri"/>
          <w:sz w:val="20"/>
          <w:szCs w:val="20"/>
        </w:rPr>
        <w:t>.</w:t>
      </w:r>
    </w:p>
    <w:p w14:paraId="6C77A0F5" w14:textId="08F8120B" w:rsidR="00DC3A7C" w:rsidRDefault="00DC3A7C" w:rsidP="000B1AD5">
      <w:pPr>
        <w:jc w:val="both"/>
        <w:rPr>
          <w:rFonts w:ascii="Calibri" w:hAnsi="Calibri"/>
          <w:sz w:val="20"/>
          <w:szCs w:val="20"/>
        </w:rPr>
      </w:pPr>
      <w:r w:rsidRPr="00EF314E">
        <w:rPr>
          <w:rFonts w:ascii="Calibri" w:hAnsi="Calibri"/>
          <w:sz w:val="20"/>
          <w:szCs w:val="20"/>
        </w:rPr>
        <w:t>Upo</w:t>
      </w:r>
      <w:r w:rsidR="00316250" w:rsidRPr="00EF314E">
        <w:rPr>
          <w:rFonts w:ascii="Calibri" w:hAnsi="Calibri"/>
          <w:sz w:val="20"/>
          <w:szCs w:val="20"/>
        </w:rPr>
        <w:t xml:space="preserve">n termination of the </w:t>
      </w:r>
      <w:r w:rsidR="00415F51" w:rsidRPr="00EF314E">
        <w:rPr>
          <w:rFonts w:ascii="Calibri" w:hAnsi="Calibri"/>
          <w:sz w:val="20"/>
          <w:szCs w:val="20"/>
        </w:rPr>
        <w:t>Agreement</w:t>
      </w:r>
      <w:r w:rsidRPr="00EF314E">
        <w:rPr>
          <w:rFonts w:ascii="Calibri" w:hAnsi="Calibri"/>
          <w:sz w:val="20"/>
          <w:szCs w:val="20"/>
        </w:rPr>
        <w:t>, the Experimenter</w:t>
      </w:r>
      <w:r w:rsidR="00D7376C">
        <w:rPr>
          <w:rFonts w:ascii="Calibri" w:hAnsi="Calibri"/>
          <w:sz w:val="20"/>
          <w:szCs w:val="20"/>
        </w:rPr>
        <w:t xml:space="preserve"> </w:t>
      </w:r>
      <w:r w:rsidRPr="00EF314E">
        <w:rPr>
          <w:rFonts w:ascii="Calibri" w:hAnsi="Calibri"/>
          <w:sz w:val="20"/>
          <w:szCs w:val="20"/>
        </w:rPr>
        <w:t>shall immediately discontinue all use of the Testbed.</w:t>
      </w:r>
      <w:r w:rsidR="008E795C" w:rsidDel="008E795C">
        <w:rPr>
          <w:rFonts w:ascii="Calibri" w:hAnsi="Calibri"/>
          <w:sz w:val="20"/>
          <w:szCs w:val="20"/>
        </w:rPr>
        <w:t xml:space="preserve"> </w:t>
      </w:r>
    </w:p>
    <w:p w14:paraId="4466D58F" w14:textId="77777777" w:rsidR="00D7376C" w:rsidRDefault="00D7376C" w:rsidP="000B1AD5">
      <w:pPr>
        <w:jc w:val="both"/>
        <w:rPr>
          <w:rFonts w:ascii="Calibri" w:hAnsi="Calibri"/>
          <w:sz w:val="20"/>
          <w:szCs w:val="20"/>
        </w:rPr>
      </w:pPr>
    </w:p>
    <w:p w14:paraId="381BA0D9" w14:textId="77777777" w:rsidR="00D7376C" w:rsidRPr="00EF314E" w:rsidRDefault="00D7376C" w:rsidP="000B1AD5">
      <w:pPr>
        <w:jc w:val="both"/>
        <w:rPr>
          <w:rFonts w:ascii="Calibri" w:hAnsi="Calibri"/>
          <w:sz w:val="20"/>
          <w:szCs w:val="20"/>
        </w:rPr>
      </w:pPr>
    </w:p>
    <w:p w14:paraId="16F66CC4" w14:textId="77777777" w:rsidR="00DC3A7C" w:rsidRPr="00D7376C" w:rsidRDefault="00D7376C" w:rsidP="000B1AD5">
      <w:pPr>
        <w:jc w:val="both"/>
        <w:outlineLvl w:val="0"/>
        <w:rPr>
          <w:rFonts w:ascii="Calibri" w:hAnsi="Calibri"/>
          <w:b/>
          <w:sz w:val="20"/>
          <w:szCs w:val="20"/>
        </w:rPr>
      </w:pPr>
      <w:r w:rsidRPr="00D7376C">
        <w:rPr>
          <w:rFonts w:ascii="Calibri" w:hAnsi="Calibri"/>
          <w:b/>
          <w:sz w:val="20"/>
          <w:szCs w:val="20"/>
        </w:rPr>
        <w:t xml:space="preserve">Article 7 - </w:t>
      </w:r>
      <w:r w:rsidR="00DC3A7C" w:rsidRPr="00D7376C">
        <w:rPr>
          <w:rFonts w:ascii="Calibri" w:hAnsi="Calibri"/>
          <w:b/>
          <w:sz w:val="20"/>
          <w:szCs w:val="20"/>
        </w:rPr>
        <w:t>Applicable law</w:t>
      </w:r>
    </w:p>
    <w:p w14:paraId="06B75D12" w14:textId="77777777" w:rsidR="00D7376C" w:rsidRDefault="00D7376C" w:rsidP="000B1AD5">
      <w:pPr>
        <w:jc w:val="both"/>
        <w:rPr>
          <w:rFonts w:ascii="Calibri" w:hAnsi="Calibri"/>
          <w:sz w:val="20"/>
          <w:szCs w:val="20"/>
        </w:rPr>
      </w:pPr>
    </w:p>
    <w:p w14:paraId="437A220D" w14:textId="77777777" w:rsidR="00DC3A7C" w:rsidRDefault="00DC3A7C" w:rsidP="000B1AD5">
      <w:pPr>
        <w:jc w:val="both"/>
        <w:rPr>
          <w:rFonts w:ascii="Calibri" w:hAnsi="Calibri"/>
          <w:sz w:val="20"/>
          <w:szCs w:val="20"/>
        </w:rPr>
      </w:pPr>
      <w:r w:rsidRPr="00EF314E">
        <w:rPr>
          <w:rFonts w:ascii="Calibri" w:hAnsi="Calibri"/>
          <w:sz w:val="20"/>
          <w:szCs w:val="20"/>
        </w:rPr>
        <w:t xml:space="preserve">The </w:t>
      </w:r>
      <w:r w:rsidR="00415F51" w:rsidRPr="00EF314E">
        <w:rPr>
          <w:rFonts w:ascii="Calibri" w:hAnsi="Calibri"/>
          <w:sz w:val="20"/>
          <w:szCs w:val="20"/>
        </w:rPr>
        <w:t>Agreement</w:t>
      </w:r>
      <w:r w:rsidRPr="00EF314E">
        <w:rPr>
          <w:rFonts w:ascii="Calibri" w:hAnsi="Calibri"/>
          <w:sz w:val="20"/>
          <w:szCs w:val="20"/>
        </w:rPr>
        <w:t xml:space="preserve"> is governed by the laws of Belgium without reference to its conflict of law principles.</w:t>
      </w:r>
      <w:r w:rsidR="00316250" w:rsidRPr="00EF314E">
        <w:rPr>
          <w:rFonts w:ascii="Calibri" w:hAnsi="Calibri"/>
          <w:sz w:val="20"/>
          <w:szCs w:val="20"/>
        </w:rPr>
        <w:t xml:space="preserve"> Any dispute arising out of the </w:t>
      </w:r>
      <w:r w:rsidR="00415F51" w:rsidRPr="00EF314E">
        <w:rPr>
          <w:rFonts w:ascii="Calibri" w:hAnsi="Calibri"/>
          <w:sz w:val="20"/>
          <w:szCs w:val="20"/>
        </w:rPr>
        <w:t>Agreement</w:t>
      </w:r>
      <w:r w:rsidRPr="00EF314E">
        <w:rPr>
          <w:rFonts w:ascii="Calibri" w:hAnsi="Calibri"/>
          <w:sz w:val="20"/>
          <w:szCs w:val="20"/>
        </w:rPr>
        <w:t xml:space="preserve"> shall be settled by the competent courts located in Brussels (Belgium).</w:t>
      </w:r>
    </w:p>
    <w:p w14:paraId="3F793480" w14:textId="77777777" w:rsidR="00D7376C" w:rsidRDefault="00D7376C" w:rsidP="000B1AD5">
      <w:pPr>
        <w:jc w:val="both"/>
        <w:rPr>
          <w:rFonts w:ascii="Calibri" w:hAnsi="Calibri"/>
          <w:sz w:val="20"/>
          <w:szCs w:val="20"/>
        </w:rPr>
      </w:pPr>
    </w:p>
    <w:p w14:paraId="27DFDBEE" w14:textId="77777777" w:rsidR="00D7376C" w:rsidRPr="00EF314E" w:rsidRDefault="00D7376C" w:rsidP="000B1AD5">
      <w:pPr>
        <w:jc w:val="both"/>
        <w:rPr>
          <w:rFonts w:ascii="Calibri" w:hAnsi="Calibri"/>
          <w:sz w:val="20"/>
          <w:szCs w:val="20"/>
        </w:rPr>
      </w:pPr>
    </w:p>
    <w:p w14:paraId="52051399" w14:textId="77777777" w:rsidR="00DC3A7C" w:rsidRPr="00EF314E" w:rsidRDefault="00D7376C" w:rsidP="000B1AD5">
      <w:pPr>
        <w:jc w:val="both"/>
        <w:outlineLvl w:val="0"/>
        <w:rPr>
          <w:rFonts w:ascii="Calibri" w:hAnsi="Calibri"/>
          <w:sz w:val="20"/>
          <w:szCs w:val="20"/>
        </w:rPr>
      </w:pPr>
      <w:r>
        <w:rPr>
          <w:rFonts w:ascii="Calibri" w:hAnsi="Calibri"/>
          <w:b/>
          <w:sz w:val="20"/>
          <w:szCs w:val="20"/>
        </w:rPr>
        <w:t xml:space="preserve">Article 8 - </w:t>
      </w:r>
      <w:r w:rsidR="00DC3A7C" w:rsidRPr="00D7376C">
        <w:rPr>
          <w:rFonts w:ascii="Calibri" w:hAnsi="Calibri"/>
          <w:b/>
          <w:sz w:val="20"/>
          <w:szCs w:val="20"/>
        </w:rPr>
        <w:t>Miscellaneous</w:t>
      </w:r>
    </w:p>
    <w:p w14:paraId="27CDC221" w14:textId="77777777" w:rsidR="00D7376C" w:rsidRDefault="00D7376C" w:rsidP="000B1AD5">
      <w:pPr>
        <w:jc w:val="both"/>
        <w:rPr>
          <w:rFonts w:ascii="Calibri" w:hAnsi="Calibri"/>
          <w:sz w:val="20"/>
          <w:szCs w:val="20"/>
        </w:rPr>
      </w:pPr>
    </w:p>
    <w:p w14:paraId="1B9D34E5" w14:textId="1AFCB0E8" w:rsidR="00DC3A7C" w:rsidRDefault="00D7376C" w:rsidP="000B1AD5">
      <w:pPr>
        <w:ind w:left="720" w:hanging="720"/>
        <w:jc w:val="both"/>
        <w:rPr>
          <w:rFonts w:ascii="Calibri" w:hAnsi="Calibri"/>
          <w:sz w:val="20"/>
          <w:szCs w:val="20"/>
        </w:rPr>
      </w:pPr>
      <w:r>
        <w:rPr>
          <w:rFonts w:ascii="Calibri" w:hAnsi="Calibri"/>
          <w:sz w:val="20"/>
          <w:szCs w:val="20"/>
        </w:rPr>
        <w:t>8.1.</w:t>
      </w:r>
      <w:r>
        <w:rPr>
          <w:rFonts w:ascii="Calibri" w:hAnsi="Calibri"/>
          <w:sz w:val="20"/>
          <w:szCs w:val="20"/>
        </w:rPr>
        <w:tab/>
      </w:r>
      <w:r w:rsidR="00DC3A7C" w:rsidRPr="00EF314E">
        <w:rPr>
          <w:rFonts w:ascii="Calibri" w:hAnsi="Calibri"/>
          <w:sz w:val="20"/>
          <w:szCs w:val="20"/>
        </w:rPr>
        <w:t>The Experimenter</w:t>
      </w:r>
      <w:r>
        <w:rPr>
          <w:rFonts w:ascii="Calibri" w:hAnsi="Calibri"/>
          <w:sz w:val="20"/>
          <w:szCs w:val="20"/>
        </w:rPr>
        <w:t xml:space="preserve"> represent and warrant</w:t>
      </w:r>
      <w:r w:rsidR="00DC3A7C" w:rsidRPr="00EF314E">
        <w:rPr>
          <w:rFonts w:ascii="Calibri" w:hAnsi="Calibri"/>
          <w:sz w:val="20"/>
          <w:szCs w:val="20"/>
        </w:rPr>
        <w:t xml:space="preserve"> that the Testbed shall not be evaluated or employed for the purpose of use in the design, development, production, stockpiling or use of weapons of mass destruction, such as nuclear, chemical or biological weapons or in any manner for a military end use or with a military end-user. The Experimenter</w:t>
      </w:r>
      <w:r>
        <w:rPr>
          <w:rFonts w:ascii="Calibri" w:hAnsi="Calibri"/>
          <w:sz w:val="20"/>
          <w:szCs w:val="20"/>
        </w:rPr>
        <w:t xml:space="preserve"> </w:t>
      </w:r>
      <w:r w:rsidR="00DC3A7C" w:rsidRPr="00EF314E">
        <w:rPr>
          <w:rFonts w:ascii="Calibri" w:hAnsi="Calibri"/>
          <w:sz w:val="20"/>
          <w:szCs w:val="20"/>
        </w:rPr>
        <w:t>shall comply with applicable laws and regulations controlling the export of technical data, computer software and all other export controlled commodities and ensures that it will not include the participation of persons on any restricted party listing in accordance with applicable national and international regulations. The Experimenter</w:t>
      </w:r>
      <w:r>
        <w:rPr>
          <w:rFonts w:ascii="Calibri" w:hAnsi="Calibri"/>
          <w:sz w:val="20"/>
          <w:szCs w:val="20"/>
        </w:rPr>
        <w:t xml:space="preserve"> agree</w:t>
      </w:r>
      <w:r w:rsidR="00DC3A7C" w:rsidRPr="00EF314E">
        <w:rPr>
          <w:rFonts w:ascii="Calibri" w:hAnsi="Calibri"/>
          <w:sz w:val="20"/>
          <w:szCs w:val="20"/>
        </w:rPr>
        <w:t xml:space="preserve"> to indemnify, defend and hold harmless the </w:t>
      </w:r>
      <w:r>
        <w:rPr>
          <w:rFonts w:ascii="Calibri" w:hAnsi="Calibri"/>
          <w:sz w:val="20"/>
          <w:szCs w:val="20"/>
        </w:rPr>
        <w:t>Coordinator</w:t>
      </w:r>
      <w:r w:rsidR="008E795C">
        <w:rPr>
          <w:rFonts w:ascii="Calibri" w:hAnsi="Calibri"/>
          <w:sz w:val="20"/>
          <w:szCs w:val="20"/>
        </w:rPr>
        <w:t xml:space="preserve"> and the </w:t>
      </w:r>
      <w:r w:rsidR="000B1AD5">
        <w:rPr>
          <w:rFonts w:ascii="Calibri" w:hAnsi="Calibri"/>
          <w:sz w:val="20"/>
          <w:szCs w:val="20"/>
        </w:rPr>
        <w:t>other Fed4Fire</w:t>
      </w:r>
      <w:r w:rsidR="000B1AD5" w:rsidRPr="000B1AD5">
        <w:rPr>
          <w:rFonts w:ascii="Calibri" w:hAnsi="Calibri"/>
          <w:sz w:val="20"/>
          <w:szCs w:val="20"/>
          <w:vertAlign w:val="superscript"/>
        </w:rPr>
        <w:t>+</w:t>
      </w:r>
      <w:r w:rsidR="000B1AD5">
        <w:rPr>
          <w:rFonts w:ascii="Calibri" w:hAnsi="Calibri"/>
          <w:sz w:val="20"/>
          <w:szCs w:val="20"/>
        </w:rPr>
        <w:t xml:space="preserve"> Partners</w:t>
      </w:r>
      <w:r>
        <w:rPr>
          <w:rFonts w:ascii="Calibri" w:hAnsi="Calibri"/>
          <w:sz w:val="20"/>
          <w:szCs w:val="20"/>
        </w:rPr>
        <w:t xml:space="preserve"> </w:t>
      </w:r>
      <w:r w:rsidR="00DC3A7C" w:rsidRPr="00EF314E">
        <w:rPr>
          <w:rFonts w:ascii="Calibri" w:hAnsi="Calibri"/>
          <w:sz w:val="20"/>
          <w:szCs w:val="20"/>
        </w:rPr>
        <w:t>from any and all claims, damages and other liabilities resulting from the Experimenter</w:t>
      </w:r>
      <w:r>
        <w:rPr>
          <w:rFonts w:ascii="Calibri" w:hAnsi="Calibri"/>
          <w:sz w:val="20"/>
          <w:szCs w:val="20"/>
        </w:rPr>
        <w:t xml:space="preserve">’s </w:t>
      </w:r>
      <w:r w:rsidR="00DC3A7C" w:rsidRPr="00EF314E">
        <w:rPr>
          <w:rFonts w:ascii="Calibri" w:hAnsi="Calibri"/>
          <w:sz w:val="20"/>
          <w:szCs w:val="20"/>
        </w:rPr>
        <w:t>violation of any applicable export regulations.</w:t>
      </w:r>
    </w:p>
    <w:p w14:paraId="790304E9" w14:textId="77777777" w:rsidR="00D7376C" w:rsidRPr="00EF314E" w:rsidRDefault="00D7376C" w:rsidP="000B1AD5">
      <w:pPr>
        <w:ind w:left="720" w:hanging="720"/>
        <w:jc w:val="both"/>
        <w:rPr>
          <w:rFonts w:ascii="Calibri" w:hAnsi="Calibri"/>
          <w:sz w:val="20"/>
          <w:szCs w:val="20"/>
        </w:rPr>
      </w:pPr>
    </w:p>
    <w:p w14:paraId="03E0690B" w14:textId="77777777" w:rsidR="00DC3A7C" w:rsidRPr="00EF314E" w:rsidRDefault="00D7376C" w:rsidP="000B1AD5">
      <w:pPr>
        <w:ind w:left="720" w:hanging="720"/>
        <w:jc w:val="both"/>
        <w:rPr>
          <w:rFonts w:ascii="Calibri" w:hAnsi="Calibri"/>
          <w:b/>
          <w:sz w:val="20"/>
          <w:szCs w:val="20"/>
        </w:rPr>
      </w:pPr>
      <w:r>
        <w:rPr>
          <w:rFonts w:ascii="Calibri" w:hAnsi="Calibri"/>
          <w:sz w:val="20"/>
          <w:szCs w:val="20"/>
        </w:rPr>
        <w:t>8.2.</w:t>
      </w:r>
      <w:r>
        <w:rPr>
          <w:rFonts w:ascii="Calibri" w:hAnsi="Calibri"/>
          <w:sz w:val="20"/>
          <w:szCs w:val="20"/>
        </w:rPr>
        <w:tab/>
      </w:r>
      <w:r w:rsidR="00DC3A7C" w:rsidRPr="00EF314E">
        <w:rPr>
          <w:rFonts w:ascii="Calibri" w:hAnsi="Calibri"/>
          <w:sz w:val="20"/>
          <w:szCs w:val="20"/>
        </w:rPr>
        <w:t xml:space="preserve">The Parties may sign and deliver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Each Party agrees that the delivery of this </w:t>
      </w:r>
      <w:r w:rsidR="00415F51" w:rsidRPr="00EF314E">
        <w:rPr>
          <w:rFonts w:ascii="Calibri" w:hAnsi="Calibri"/>
          <w:sz w:val="20"/>
          <w:szCs w:val="20"/>
        </w:rPr>
        <w:t>Agreement</w:t>
      </w:r>
      <w:r w:rsidR="00DC3A7C" w:rsidRPr="00EF314E">
        <w:rPr>
          <w:rFonts w:ascii="Calibri" w:hAnsi="Calibri"/>
          <w:sz w:val="20"/>
          <w:szCs w:val="20"/>
        </w:rPr>
        <w:t xml:space="preserve"> by electronic transmission shall have the same force and effect as delivery of original signatures and that each Party may use such electronic or facsimile signatures as evidence of the execution and delivery of this </w:t>
      </w:r>
      <w:r w:rsidR="00415F51" w:rsidRPr="00EF314E">
        <w:rPr>
          <w:rFonts w:ascii="Calibri" w:hAnsi="Calibri"/>
          <w:sz w:val="20"/>
          <w:szCs w:val="20"/>
        </w:rPr>
        <w:t>Agreement</w:t>
      </w:r>
      <w:r w:rsidR="00DC3A7C" w:rsidRPr="00EF314E">
        <w:rPr>
          <w:rFonts w:ascii="Calibri" w:hAnsi="Calibri"/>
          <w:sz w:val="20"/>
          <w:szCs w:val="20"/>
        </w:rPr>
        <w:t xml:space="preserve"> by the Parties to the same extent that an original signature could be used.</w:t>
      </w:r>
    </w:p>
    <w:p w14:paraId="532A6AFD" w14:textId="77777777" w:rsidR="00DC0AA2" w:rsidRDefault="00DC0AA2" w:rsidP="000B1AD5">
      <w:pPr>
        <w:jc w:val="both"/>
        <w:rPr>
          <w:rFonts w:ascii="Calibri" w:hAnsi="Calibri"/>
          <w:sz w:val="20"/>
          <w:szCs w:val="20"/>
        </w:rPr>
      </w:pPr>
    </w:p>
    <w:p w14:paraId="1D575B42" w14:textId="77777777" w:rsidR="003C53D0" w:rsidRPr="00EF314E" w:rsidRDefault="003C53D0" w:rsidP="000B1AD5">
      <w:pPr>
        <w:jc w:val="both"/>
        <w:rPr>
          <w:rFonts w:ascii="Calibri" w:hAnsi="Calibri"/>
          <w:sz w:val="20"/>
          <w:szCs w:val="20"/>
        </w:rPr>
      </w:pPr>
    </w:p>
    <w:p w14:paraId="4A69A7A8" w14:textId="77777777" w:rsidR="00151CDD" w:rsidRDefault="00151CDD">
      <w:pPr>
        <w:widowControl/>
        <w:spacing w:after="160" w:line="259" w:lineRule="auto"/>
        <w:rPr>
          <w:rFonts w:ascii="Calibri" w:hAnsi="Calibri" w:cs="Calibri"/>
          <w:sz w:val="20"/>
          <w:szCs w:val="20"/>
        </w:rPr>
      </w:pPr>
      <w:r>
        <w:rPr>
          <w:rFonts w:ascii="Calibri" w:hAnsi="Calibri" w:cs="Calibri"/>
          <w:sz w:val="20"/>
          <w:szCs w:val="20"/>
        </w:rPr>
        <w:br w:type="page"/>
      </w:r>
    </w:p>
    <w:p w14:paraId="55C0529E" w14:textId="77777777" w:rsidR="00151CDD" w:rsidRDefault="00151CDD" w:rsidP="000B1AD5">
      <w:pPr>
        <w:jc w:val="both"/>
        <w:rPr>
          <w:rFonts w:ascii="Calibri" w:hAnsi="Calibri" w:cs="Calibri"/>
          <w:sz w:val="20"/>
          <w:szCs w:val="20"/>
        </w:rPr>
      </w:pPr>
    </w:p>
    <w:p w14:paraId="3B54A34E" w14:textId="79D40492" w:rsidR="00DC3A7C" w:rsidRPr="00EF314E" w:rsidRDefault="00DC3A7C" w:rsidP="000B1AD5">
      <w:pPr>
        <w:jc w:val="both"/>
        <w:rPr>
          <w:rFonts w:ascii="Calibri" w:hAnsi="Calibri" w:cs="Calibri"/>
          <w:sz w:val="20"/>
          <w:szCs w:val="20"/>
        </w:rPr>
      </w:pPr>
      <w:r w:rsidRPr="00EF314E">
        <w:rPr>
          <w:rFonts w:ascii="Calibri" w:hAnsi="Calibri" w:cs="Calibri"/>
          <w:sz w:val="20"/>
          <w:szCs w:val="20"/>
        </w:rPr>
        <w:t>AS WITNE</w:t>
      </w:r>
      <w:r w:rsidR="00316250" w:rsidRPr="00EF314E">
        <w:rPr>
          <w:rFonts w:ascii="Calibri" w:hAnsi="Calibri" w:cs="Calibri"/>
          <w:sz w:val="20"/>
          <w:szCs w:val="20"/>
        </w:rPr>
        <w:t xml:space="preserve">SS, the Parties have caused the </w:t>
      </w:r>
      <w:r w:rsidR="00415F51" w:rsidRPr="00EF314E">
        <w:rPr>
          <w:rFonts w:ascii="Calibri" w:hAnsi="Calibri" w:cs="Calibri"/>
          <w:sz w:val="20"/>
          <w:szCs w:val="20"/>
        </w:rPr>
        <w:t>Agreement</w:t>
      </w:r>
      <w:r w:rsidRPr="00EF314E">
        <w:rPr>
          <w:rFonts w:ascii="Calibri" w:hAnsi="Calibri" w:cs="Calibri"/>
          <w:sz w:val="20"/>
          <w:szCs w:val="20"/>
        </w:rPr>
        <w:t xml:space="preserve"> to be duly signed by the undersigned authorised representatives in separate signature pages. </w:t>
      </w:r>
    </w:p>
    <w:p w14:paraId="3909C73F" w14:textId="77777777" w:rsidR="00DC3A7C" w:rsidRPr="00EF314E" w:rsidRDefault="00DC3A7C" w:rsidP="000B1AD5">
      <w:pPr>
        <w:jc w:val="both"/>
        <w:rPr>
          <w:rFonts w:ascii="Calibri" w:hAnsi="Calibri" w:cs="Calibri"/>
          <w:sz w:val="20"/>
          <w:szCs w:val="20"/>
        </w:rPr>
      </w:pPr>
    </w:p>
    <w:p w14:paraId="472D828B" w14:textId="77777777" w:rsidR="00DC3A7C" w:rsidRPr="00EF314E" w:rsidRDefault="00BA6C7E" w:rsidP="000B1AD5">
      <w:pPr>
        <w:jc w:val="both"/>
        <w:rPr>
          <w:rFonts w:ascii="Calibri" w:hAnsi="Calibri" w:cs="Calibri"/>
          <w:sz w:val="20"/>
          <w:szCs w:val="20"/>
        </w:rPr>
      </w:pPr>
      <w:r w:rsidRPr="00EF314E">
        <w:rPr>
          <w:rFonts w:ascii="Calibri" w:hAnsi="Calibri" w:cs="Calibri"/>
          <w:sz w:val="20"/>
          <w:szCs w:val="20"/>
        </w:rPr>
        <w:t>For Experimenter,</w:t>
      </w:r>
    </w:p>
    <w:p w14:paraId="37F5F35A" w14:textId="77777777" w:rsidR="00BA6C7E" w:rsidRPr="00EF314E" w:rsidRDefault="00BA6C7E" w:rsidP="000B1AD5">
      <w:pPr>
        <w:jc w:val="both"/>
        <w:rPr>
          <w:rFonts w:ascii="Calibri" w:hAnsi="Calibri" w:cs="Calibri"/>
          <w:sz w:val="20"/>
          <w:szCs w:val="20"/>
        </w:rPr>
      </w:pPr>
    </w:p>
    <w:p w14:paraId="718589E7" w14:textId="77777777" w:rsidR="00BA6C7E" w:rsidRPr="00EF314E" w:rsidRDefault="00BA6C7E" w:rsidP="000B1AD5">
      <w:pPr>
        <w:jc w:val="both"/>
        <w:rPr>
          <w:rFonts w:ascii="Calibri" w:hAnsi="Calibri" w:cs="Calibri"/>
          <w:sz w:val="20"/>
          <w:szCs w:val="20"/>
        </w:rPr>
      </w:pPr>
    </w:p>
    <w:p w14:paraId="2B084454" w14:textId="77777777" w:rsidR="00BA6C7E" w:rsidRPr="00EF314E" w:rsidRDefault="00BA6C7E" w:rsidP="000B1AD5">
      <w:pPr>
        <w:jc w:val="both"/>
        <w:rPr>
          <w:rFonts w:ascii="Calibri" w:hAnsi="Calibri" w:cs="Calibri"/>
          <w:sz w:val="20"/>
          <w:szCs w:val="20"/>
        </w:rPr>
      </w:pPr>
    </w:p>
    <w:p w14:paraId="7732031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Name:</w:t>
      </w:r>
    </w:p>
    <w:p w14:paraId="54AD4226"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Title:</w:t>
      </w:r>
    </w:p>
    <w:p w14:paraId="15CFA005" w14:textId="77777777" w:rsidR="00BA6C7E" w:rsidRPr="00EF314E" w:rsidRDefault="00BA6C7E" w:rsidP="000B1AD5">
      <w:pPr>
        <w:jc w:val="both"/>
        <w:rPr>
          <w:rFonts w:ascii="Calibri" w:hAnsi="Calibri" w:cs="Calibri"/>
          <w:sz w:val="20"/>
          <w:szCs w:val="20"/>
        </w:rPr>
      </w:pPr>
      <w:r w:rsidRPr="00EF314E">
        <w:rPr>
          <w:rFonts w:ascii="Calibri" w:hAnsi="Calibri" w:cs="Calibri"/>
          <w:sz w:val="20"/>
          <w:szCs w:val="20"/>
        </w:rPr>
        <w:t>Date:</w:t>
      </w:r>
    </w:p>
    <w:p w14:paraId="3E133C7D" w14:textId="77777777" w:rsidR="008E795C" w:rsidRDefault="008E795C" w:rsidP="000B1AD5">
      <w:pPr>
        <w:jc w:val="both"/>
        <w:rPr>
          <w:rFonts w:ascii="Calibri" w:hAnsi="Calibri" w:cs="Calibri"/>
          <w:sz w:val="20"/>
          <w:szCs w:val="20"/>
        </w:rPr>
      </w:pPr>
    </w:p>
    <w:p w14:paraId="5B3E9878" w14:textId="77777777" w:rsidR="008E795C" w:rsidRDefault="008E795C" w:rsidP="000B1AD5">
      <w:pPr>
        <w:widowControl/>
        <w:spacing w:after="160" w:line="259" w:lineRule="auto"/>
        <w:jc w:val="both"/>
        <w:rPr>
          <w:rFonts w:ascii="Calibri" w:hAnsi="Calibri" w:cs="Calibri"/>
          <w:sz w:val="20"/>
          <w:szCs w:val="20"/>
        </w:rPr>
      </w:pPr>
      <w:r>
        <w:rPr>
          <w:rFonts w:ascii="Calibri" w:hAnsi="Calibri" w:cs="Calibri"/>
          <w:sz w:val="20"/>
          <w:szCs w:val="20"/>
        </w:rPr>
        <w:br w:type="page"/>
      </w:r>
    </w:p>
    <w:p w14:paraId="2A11E5A3" w14:textId="11C16B85" w:rsidR="00DC3A7C" w:rsidRPr="008E795C" w:rsidRDefault="00BA6C7E" w:rsidP="000B1AD5">
      <w:pPr>
        <w:jc w:val="both"/>
        <w:rPr>
          <w:rFonts w:ascii="Calibri" w:hAnsi="Calibri" w:cs="Calibri"/>
          <w:sz w:val="20"/>
          <w:szCs w:val="20"/>
          <w:lang w:val="nl-BE"/>
        </w:rPr>
      </w:pPr>
      <w:r w:rsidRPr="008E795C">
        <w:rPr>
          <w:rFonts w:ascii="Calibri" w:hAnsi="Calibri" w:cs="Calibri"/>
          <w:sz w:val="20"/>
          <w:szCs w:val="20"/>
          <w:lang w:val="nl-BE"/>
        </w:rPr>
        <w:lastRenderedPageBreak/>
        <w:t>For IMEC,</w:t>
      </w:r>
    </w:p>
    <w:p w14:paraId="0BA35D62" w14:textId="77777777" w:rsidR="00BA6C7E" w:rsidRPr="008E795C" w:rsidRDefault="00BA6C7E" w:rsidP="000B1AD5">
      <w:pPr>
        <w:jc w:val="both"/>
        <w:rPr>
          <w:rFonts w:ascii="Calibri" w:hAnsi="Calibri" w:cs="Calibri"/>
          <w:sz w:val="20"/>
          <w:szCs w:val="20"/>
          <w:lang w:val="nl-BE"/>
        </w:rPr>
      </w:pPr>
    </w:p>
    <w:p w14:paraId="154230CD" w14:textId="77777777" w:rsidR="00BA6C7E" w:rsidRPr="008E795C" w:rsidRDefault="00BA6C7E" w:rsidP="000B1AD5">
      <w:pPr>
        <w:jc w:val="both"/>
        <w:rPr>
          <w:rFonts w:ascii="Calibri" w:hAnsi="Calibri" w:cs="Calibri"/>
          <w:sz w:val="20"/>
          <w:szCs w:val="20"/>
          <w:lang w:val="nl-BE"/>
        </w:rPr>
      </w:pPr>
    </w:p>
    <w:p w14:paraId="2756E4CB" w14:textId="77777777" w:rsidR="00BA6C7E" w:rsidRPr="008E795C" w:rsidRDefault="00BA6C7E" w:rsidP="000B1AD5">
      <w:pPr>
        <w:jc w:val="both"/>
        <w:rPr>
          <w:rFonts w:ascii="Calibri" w:hAnsi="Calibri" w:cs="Calibri"/>
          <w:sz w:val="20"/>
          <w:szCs w:val="20"/>
          <w:lang w:val="nl-BE"/>
        </w:rPr>
      </w:pPr>
    </w:p>
    <w:p w14:paraId="4B93FBB0" w14:textId="77777777" w:rsidR="00BA6C7E" w:rsidRPr="008E795C" w:rsidRDefault="00BA6C7E" w:rsidP="000B1AD5">
      <w:pPr>
        <w:jc w:val="both"/>
        <w:rPr>
          <w:rFonts w:ascii="Calibri" w:hAnsi="Calibri" w:cs="Calibri"/>
          <w:sz w:val="20"/>
          <w:szCs w:val="20"/>
          <w:lang w:val="nl-BE"/>
        </w:rPr>
      </w:pPr>
    </w:p>
    <w:p w14:paraId="072B74C5" w14:textId="77777777" w:rsidR="00BA6C7E" w:rsidRPr="00EF314E" w:rsidRDefault="00BA6C7E" w:rsidP="000B1AD5">
      <w:pPr>
        <w:jc w:val="both"/>
        <w:outlineLvl w:val="0"/>
        <w:rPr>
          <w:rFonts w:ascii="Calibri" w:hAnsi="Calibri" w:cs="Calibri"/>
          <w:sz w:val="20"/>
          <w:szCs w:val="20"/>
          <w:lang w:val="nl-BE"/>
        </w:rPr>
      </w:pPr>
      <w:r w:rsidRPr="00EF314E">
        <w:rPr>
          <w:rFonts w:ascii="Calibri" w:hAnsi="Calibri" w:cs="Calibri"/>
          <w:sz w:val="20"/>
          <w:szCs w:val="20"/>
          <w:lang w:val="nl-BE"/>
        </w:rPr>
        <w:t>Luc Van den hove</w:t>
      </w:r>
    </w:p>
    <w:p w14:paraId="292B5746" w14:textId="77777777" w:rsidR="00BA6C7E" w:rsidRPr="008E795C" w:rsidRDefault="00BA6C7E" w:rsidP="000B1AD5">
      <w:pPr>
        <w:jc w:val="both"/>
        <w:rPr>
          <w:rFonts w:ascii="Calibri" w:hAnsi="Calibri" w:cs="Calibri"/>
          <w:sz w:val="20"/>
          <w:szCs w:val="20"/>
        </w:rPr>
      </w:pPr>
      <w:r w:rsidRPr="008E795C">
        <w:rPr>
          <w:rFonts w:ascii="Calibri" w:hAnsi="Calibri" w:cs="Calibri"/>
          <w:sz w:val="20"/>
          <w:szCs w:val="20"/>
        </w:rPr>
        <w:t>President &amp; CEO</w:t>
      </w:r>
    </w:p>
    <w:p w14:paraId="7EBFEA9F" w14:textId="77777777" w:rsidR="004E1797" w:rsidRPr="008E795C" w:rsidRDefault="00BA6C7E" w:rsidP="000B1AD5">
      <w:pPr>
        <w:jc w:val="both"/>
        <w:rPr>
          <w:rFonts w:ascii="Calibri" w:hAnsi="Calibri" w:cs="Calibri"/>
          <w:sz w:val="20"/>
          <w:szCs w:val="20"/>
        </w:rPr>
      </w:pPr>
      <w:r w:rsidRPr="008E795C">
        <w:rPr>
          <w:rFonts w:ascii="Calibri" w:hAnsi="Calibri" w:cs="Calibri"/>
          <w:sz w:val="20"/>
          <w:szCs w:val="20"/>
        </w:rPr>
        <w:t>Date:</w:t>
      </w:r>
    </w:p>
    <w:p w14:paraId="2398DFEE" w14:textId="77777777" w:rsidR="006117D3" w:rsidRPr="008E795C" w:rsidRDefault="006117D3" w:rsidP="000B1AD5">
      <w:pPr>
        <w:widowControl/>
        <w:spacing w:after="160" w:line="259" w:lineRule="auto"/>
        <w:jc w:val="both"/>
        <w:rPr>
          <w:rFonts w:ascii="Calibri" w:hAnsi="Calibri" w:cs="Calibri"/>
          <w:sz w:val="20"/>
          <w:szCs w:val="20"/>
        </w:rPr>
      </w:pPr>
      <w:r w:rsidRPr="008E795C">
        <w:rPr>
          <w:rFonts w:ascii="Calibri" w:hAnsi="Calibri" w:cs="Calibri"/>
          <w:sz w:val="20"/>
          <w:szCs w:val="20"/>
        </w:rPr>
        <w:br w:type="page"/>
      </w:r>
    </w:p>
    <w:p w14:paraId="3AD38534" w14:textId="77777777" w:rsidR="00F53CE0" w:rsidRPr="008E795C" w:rsidRDefault="00F53CE0" w:rsidP="000B1AD5">
      <w:pPr>
        <w:jc w:val="both"/>
        <w:rPr>
          <w:rFonts w:ascii="Calibri" w:hAnsi="Calibri" w:cs="Calibri"/>
          <w:sz w:val="20"/>
          <w:szCs w:val="20"/>
        </w:rPr>
      </w:pPr>
    </w:p>
    <w:p w14:paraId="5CAB58A5" w14:textId="21381D0A" w:rsidR="008E795C" w:rsidRDefault="00F53CE0" w:rsidP="000B1AD5">
      <w:pPr>
        <w:widowControl/>
        <w:spacing w:after="160" w:line="259" w:lineRule="auto"/>
        <w:jc w:val="both"/>
        <w:rPr>
          <w:rFonts w:ascii="Calibri" w:hAnsi="Calibri" w:cs="Calibri"/>
          <w:sz w:val="20"/>
          <w:szCs w:val="20"/>
        </w:rPr>
      </w:pPr>
      <w:r w:rsidRPr="008E795C">
        <w:rPr>
          <w:rFonts w:ascii="Calibri" w:hAnsi="Calibri" w:cs="Calibri"/>
          <w:sz w:val="20"/>
          <w:szCs w:val="20"/>
        </w:rPr>
        <w:t xml:space="preserve">Appendix 1: </w:t>
      </w:r>
    </w:p>
    <w:p w14:paraId="42B371E9" w14:textId="5DE2E540" w:rsidR="00F53CE0" w:rsidRPr="008E795C" w:rsidRDefault="00E2540C" w:rsidP="000B1AD5">
      <w:pPr>
        <w:jc w:val="both"/>
        <w:rPr>
          <w:rFonts w:ascii="Calibri" w:hAnsi="Calibri" w:cs="Calibri"/>
          <w:sz w:val="20"/>
          <w:szCs w:val="20"/>
        </w:rPr>
      </w:pPr>
      <w:r>
        <w:rPr>
          <w:rFonts w:ascii="Calibri" w:hAnsi="Calibri" w:cs="Calibri"/>
          <w:sz w:val="20"/>
          <w:szCs w:val="20"/>
        </w:rPr>
        <w:t>Experiment – financial information</w:t>
      </w:r>
    </w:p>
    <w:p w14:paraId="6C1E89B6" w14:textId="77777777" w:rsidR="00E2540C" w:rsidRDefault="00E2540C" w:rsidP="000B1AD5">
      <w:pPr>
        <w:jc w:val="both"/>
        <w:rPr>
          <w:rFonts w:ascii="Calibri" w:hAnsi="Calibri" w:cs="Calibri"/>
          <w:sz w:val="20"/>
          <w:szCs w:val="20"/>
        </w:rPr>
      </w:pPr>
    </w:p>
    <w:p w14:paraId="7925E171" w14:textId="353159E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 xml:space="preserve">Duration of the </w:t>
      </w:r>
      <w:r w:rsidR="00E2540C" w:rsidRPr="00151CDD">
        <w:rPr>
          <w:rFonts w:ascii="Calibri" w:hAnsi="Calibri" w:cs="Calibri"/>
          <w:sz w:val="20"/>
          <w:szCs w:val="20"/>
          <w:highlight w:val="yellow"/>
        </w:rPr>
        <w:t>E</w:t>
      </w:r>
      <w:r w:rsidRPr="00151CDD">
        <w:rPr>
          <w:rFonts w:ascii="Calibri" w:hAnsi="Calibri" w:cs="Calibri"/>
          <w:sz w:val="20"/>
          <w:szCs w:val="20"/>
          <w:highlight w:val="yellow"/>
        </w:rPr>
        <w:t xml:space="preserve">xperiment: </w:t>
      </w:r>
    </w:p>
    <w:p w14:paraId="3D46982C"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Start date: xxx</w:t>
      </w:r>
    </w:p>
    <w:p w14:paraId="5848AE05" w14:textId="77777777" w:rsidR="00F53CE0" w:rsidRPr="00151CDD" w:rsidRDefault="00F53CE0" w:rsidP="000B1AD5">
      <w:pPr>
        <w:jc w:val="both"/>
        <w:rPr>
          <w:rFonts w:ascii="Calibri" w:hAnsi="Calibri" w:cs="Calibri"/>
          <w:sz w:val="20"/>
          <w:szCs w:val="20"/>
          <w:highlight w:val="yellow"/>
        </w:rPr>
      </w:pPr>
      <w:r w:rsidRPr="00151CDD">
        <w:rPr>
          <w:rFonts w:ascii="Calibri" w:hAnsi="Calibri" w:cs="Calibri"/>
          <w:sz w:val="20"/>
          <w:szCs w:val="20"/>
          <w:highlight w:val="yellow"/>
        </w:rPr>
        <w:tab/>
        <w:t>End date: xxx</w:t>
      </w:r>
    </w:p>
    <w:p w14:paraId="7D5ABD21" w14:textId="77777777" w:rsidR="00E2540C" w:rsidRPr="00151CDD" w:rsidRDefault="00E2540C" w:rsidP="000B1AD5">
      <w:pPr>
        <w:jc w:val="both"/>
        <w:rPr>
          <w:rFonts w:ascii="Calibri" w:hAnsi="Calibri" w:cs="Calibri"/>
          <w:sz w:val="20"/>
          <w:szCs w:val="20"/>
          <w:highlight w:val="yellow"/>
        </w:rPr>
      </w:pPr>
    </w:p>
    <w:p w14:paraId="7748CE14" w14:textId="2E6C99CE" w:rsidR="00F53CE0" w:rsidRPr="008E795C" w:rsidRDefault="00E2540C" w:rsidP="000B1AD5">
      <w:pPr>
        <w:jc w:val="both"/>
        <w:rPr>
          <w:rFonts w:ascii="Calibri" w:hAnsi="Calibri" w:cs="Calibri"/>
          <w:sz w:val="20"/>
          <w:szCs w:val="20"/>
        </w:rPr>
      </w:pPr>
      <w:r w:rsidRPr="00151CDD">
        <w:rPr>
          <w:rFonts w:ascii="Calibri" w:hAnsi="Calibri" w:cs="Calibri"/>
          <w:sz w:val="20"/>
          <w:szCs w:val="20"/>
          <w:highlight w:val="yellow"/>
        </w:rPr>
        <w:t xml:space="preserve">Maximum </w:t>
      </w:r>
      <w:r w:rsidR="00F53CE0" w:rsidRPr="00151CDD">
        <w:rPr>
          <w:rFonts w:ascii="Calibri" w:hAnsi="Calibri" w:cs="Calibri"/>
          <w:sz w:val="20"/>
          <w:szCs w:val="20"/>
          <w:highlight w:val="yellow"/>
        </w:rPr>
        <w:t>Budget: xxx k€</w:t>
      </w:r>
      <w:bookmarkStart w:id="0" w:name="_GoBack"/>
      <w:bookmarkEnd w:id="0"/>
    </w:p>
    <w:p w14:paraId="2B284F83" w14:textId="77777777" w:rsidR="00E2540C" w:rsidRDefault="00E2540C" w:rsidP="000B1AD5">
      <w:pPr>
        <w:jc w:val="both"/>
        <w:rPr>
          <w:rFonts w:ascii="Calibri" w:hAnsi="Calibri" w:cs="Calibri"/>
          <w:sz w:val="20"/>
          <w:szCs w:val="20"/>
        </w:rPr>
      </w:pPr>
    </w:p>
    <w:p w14:paraId="3F16D46B" w14:textId="14B96889" w:rsidR="006117D3" w:rsidRDefault="006117D3" w:rsidP="000B1AD5">
      <w:pPr>
        <w:jc w:val="both"/>
        <w:rPr>
          <w:rFonts w:ascii="Calibri" w:hAnsi="Calibri" w:cs="Calibri"/>
          <w:sz w:val="20"/>
          <w:szCs w:val="20"/>
        </w:rPr>
      </w:pPr>
      <w:r w:rsidRPr="008E795C">
        <w:rPr>
          <w:rFonts w:ascii="Calibri" w:hAnsi="Calibri" w:cs="Calibri"/>
          <w:sz w:val="20"/>
          <w:szCs w:val="20"/>
        </w:rPr>
        <w:t>Payment conditions</w:t>
      </w:r>
      <w:r w:rsidR="00E2540C">
        <w:rPr>
          <w:rFonts w:ascii="Calibri" w:hAnsi="Calibri" w:cs="Calibri"/>
          <w:sz w:val="20"/>
          <w:szCs w:val="20"/>
        </w:rPr>
        <w:t xml:space="preserve"> (subject to payment conditions detailed in article 3.3)</w:t>
      </w:r>
      <w:r w:rsidRPr="008E795C">
        <w:rPr>
          <w:rFonts w:ascii="Calibri" w:hAnsi="Calibri" w:cs="Calibri"/>
          <w:sz w:val="20"/>
          <w:szCs w:val="20"/>
        </w:rPr>
        <w:t>: (timing of the payment, unless this is included in the open call document)</w:t>
      </w:r>
    </w:p>
    <w:p w14:paraId="74BC6031" w14:textId="3841ABBA" w:rsidR="00E2540C" w:rsidRPr="008E795C" w:rsidRDefault="00E2540C" w:rsidP="000B1AD5">
      <w:pPr>
        <w:jc w:val="both"/>
        <w:rPr>
          <w:rFonts w:ascii="Calibri" w:hAnsi="Calibri"/>
          <w:sz w:val="20"/>
          <w:szCs w:val="20"/>
        </w:rPr>
      </w:pPr>
    </w:p>
    <w:sectPr w:rsidR="00E2540C" w:rsidRPr="008E795C" w:rsidSect="00FE42E8">
      <w:headerReference w:type="default" r:id="rId8"/>
      <w:footerReference w:type="default" r:id="rId9"/>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16301" w14:textId="77777777" w:rsidR="002E402B" w:rsidRDefault="002E402B" w:rsidP="00280195">
      <w:r>
        <w:separator/>
      </w:r>
    </w:p>
  </w:endnote>
  <w:endnote w:type="continuationSeparator" w:id="0">
    <w:p w14:paraId="037E1214" w14:textId="77777777" w:rsidR="002E402B" w:rsidRDefault="002E402B" w:rsidP="0028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95295"/>
      <w:docPartObj>
        <w:docPartGallery w:val="Page Numbers (Bottom of Page)"/>
        <w:docPartUnique/>
      </w:docPartObj>
    </w:sdtPr>
    <w:sdtEndPr/>
    <w:sdtContent>
      <w:sdt>
        <w:sdtPr>
          <w:id w:val="-1705238520"/>
          <w:docPartObj>
            <w:docPartGallery w:val="Page Numbers (Top of Page)"/>
            <w:docPartUnique/>
          </w:docPartObj>
        </w:sdtPr>
        <w:sdtEndPr/>
        <w:sdtContent>
          <w:p w14:paraId="6E2975B4" w14:textId="76B19085" w:rsidR="00D7376C" w:rsidRPr="00DC0AA2" w:rsidRDefault="00D7376C" w:rsidP="00DC0AA2">
            <w:pPr>
              <w:pStyle w:val="Footer"/>
              <w:jc w:val="center"/>
            </w:pPr>
            <w:r w:rsidRPr="00DC0AA2">
              <w:t xml:space="preserve">Page </w:t>
            </w:r>
            <w:r w:rsidRPr="00DC0AA2">
              <w:rPr>
                <w:bCs/>
                <w:sz w:val="24"/>
                <w:szCs w:val="24"/>
              </w:rPr>
              <w:fldChar w:fldCharType="begin"/>
            </w:r>
            <w:r w:rsidRPr="00DC0AA2">
              <w:rPr>
                <w:bCs/>
              </w:rPr>
              <w:instrText xml:space="preserve"> PAGE </w:instrText>
            </w:r>
            <w:r w:rsidRPr="00DC0AA2">
              <w:rPr>
                <w:bCs/>
                <w:sz w:val="24"/>
                <w:szCs w:val="24"/>
              </w:rPr>
              <w:fldChar w:fldCharType="separate"/>
            </w:r>
            <w:r w:rsidR="00151CDD">
              <w:rPr>
                <w:bCs/>
                <w:noProof/>
              </w:rPr>
              <w:t>9</w:t>
            </w:r>
            <w:r w:rsidRPr="00DC0AA2">
              <w:rPr>
                <w:bCs/>
                <w:sz w:val="24"/>
                <w:szCs w:val="24"/>
              </w:rPr>
              <w:fldChar w:fldCharType="end"/>
            </w:r>
            <w:r w:rsidRPr="00DC0AA2">
              <w:t xml:space="preserve"> of </w:t>
            </w:r>
            <w:r w:rsidRPr="00DC0AA2">
              <w:rPr>
                <w:bCs/>
                <w:sz w:val="24"/>
                <w:szCs w:val="24"/>
              </w:rPr>
              <w:fldChar w:fldCharType="begin"/>
            </w:r>
            <w:r w:rsidRPr="00DC0AA2">
              <w:rPr>
                <w:bCs/>
              </w:rPr>
              <w:instrText xml:space="preserve"> NUMPAGES  </w:instrText>
            </w:r>
            <w:r w:rsidRPr="00DC0AA2">
              <w:rPr>
                <w:bCs/>
                <w:sz w:val="24"/>
                <w:szCs w:val="24"/>
              </w:rPr>
              <w:fldChar w:fldCharType="separate"/>
            </w:r>
            <w:r w:rsidR="00151CDD">
              <w:rPr>
                <w:bCs/>
                <w:noProof/>
              </w:rPr>
              <w:t>9</w:t>
            </w:r>
            <w:r w:rsidRPr="00DC0AA2">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6FC1" w14:textId="77777777" w:rsidR="002E402B" w:rsidRDefault="002E402B" w:rsidP="00280195">
      <w:r>
        <w:separator/>
      </w:r>
    </w:p>
  </w:footnote>
  <w:footnote w:type="continuationSeparator" w:id="0">
    <w:p w14:paraId="63500081" w14:textId="77777777" w:rsidR="002E402B" w:rsidRDefault="002E402B" w:rsidP="0028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AB01" w14:textId="77777777" w:rsidR="00D7376C" w:rsidRPr="0043051E" w:rsidRDefault="00D7376C" w:rsidP="00BE5BD5">
    <w:pPr>
      <w:pStyle w:val="Footer"/>
      <w:tabs>
        <w:tab w:val="right" w:pos="8505"/>
      </w:tabs>
      <w:ind w:right="25"/>
      <w:jc w:val="right"/>
      <w:rPr>
        <w:sz w:val="20"/>
      </w:rPr>
    </w:pPr>
    <w:r>
      <w:rPr>
        <w:sz w:val="20"/>
      </w:rPr>
      <w:tab/>
    </w:r>
    <w:r>
      <w:rPr>
        <w:rFonts w:cstheme="minorHAnsi"/>
        <w:b/>
        <w:bCs/>
      </w:rPr>
      <w:t>Innovative Experiments</w:t>
    </w:r>
    <w:r>
      <w:rPr>
        <w:rFonts w:cstheme="minorHAnsi"/>
        <w:b/>
        <w:bCs/>
      </w:rPr>
      <w:br/>
    </w:r>
    <w:r>
      <w:rPr>
        <w:sz w:val="20"/>
      </w:rPr>
      <w:t>Call identifier: F4Fp - 01</w:t>
    </w:r>
  </w:p>
  <w:tbl>
    <w:tblPr>
      <w:tblW w:w="5000" w:type="pct"/>
      <w:tblLook w:val="04A0" w:firstRow="1" w:lastRow="0" w:firstColumn="1" w:lastColumn="0" w:noHBand="0" w:noVBand="1"/>
    </w:tblPr>
    <w:tblGrid>
      <w:gridCol w:w="2082"/>
      <w:gridCol w:w="2096"/>
      <w:gridCol w:w="1956"/>
      <w:gridCol w:w="2172"/>
    </w:tblGrid>
    <w:tr w:rsidR="00D7376C" w:rsidRPr="00EF314E" w14:paraId="40DE50B7" w14:textId="77777777" w:rsidTr="00D7376C">
      <w:trPr>
        <w:trHeight w:val="1427"/>
      </w:trPr>
      <w:tc>
        <w:tcPr>
          <w:tcW w:w="1237" w:type="pct"/>
          <w:vAlign w:val="center"/>
        </w:tcPr>
        <w:p w14:paraId="383DFA90" w14:textId="31F77465" w:rsidR="00D7376C" w:rsidRPr="00EF314E" w:rsidRDefault="00151CDD" w:rsidP="00EF314E">
          <w:pPr>
            <w:rPr>
              <w:rFonts w:ascii="Calibri" w:hAnsi="Calibri" w:cstheme="minorHAnsi"/>
              <w:sz w:val="20"/>
              <w:szCs w:val="20"/>
            </w:rPr>
          </w:pPr>
          <w:r>
            <w:rPr>
              <w:rFonts w:cstheme="minorHAnsi"/>
              <w:noProof/>
            </w:rPr>
            <w:drawing>
              <wp:inline distT="0" distB="0" distL="0" distR="0" wp14:anchorId="62F796F5" wp14:editId="4F672E63">
                <wp:extent cx="1185342" cy="13123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4FIRE+.jpg"/>
                        <pic:cNvPicPr/>
                      </pic:nvPicPr>
                      <pic:blipFill>
                        <a:blip r:embed="rId1">
                          <a:extLst>
                            <a:ext uri="{28A0092B-C50C-407E-A947-70E740481C1C}">
                              <a14:useLocalDpi xmlns:a14="http://schemas.microsoft.com/office/drawing/2010/main" val="0"/>
                            </a:ext>
                          </a:extLst>
                        </a:blip>
                        <a:stretch>
                          <a:fillRect/>
                        </a:stretch>
                      </pic:blipFill>
                      <pic:spPr>
                        <a:xfrm>
                          <a:off x="0" y="0"/>
                          <a:ext cx="1185342" cy="1312334"/>
                        </a:xfrm>
                        <a:prstGeom prst="rect">
                          <a:avLst/>
                        </a:prstGeom>
                      </pic:spPr>
                    </pic:pic>
                  </a:graphicData>
                </a:graphic>
              </wp:inline>
            </w:drawing>
          </w:r>
        </w:p>
      </w:tc>
      <w:tc>
        <w:tcPr>
          <w:tcW w:w="1309" w:type="pct"/>
          <w:vAlign w:val="center"/>
        </w:tcPr>
        <w:p w14:paraId="3CC23ECE" w14:textId="77777777" w:rsidR="00D7376C" w:rsidRPr="00EF314E" w:rsidRDefault="00D7376C" w:rsidP="00EF314E">
          <w:pPr>
            <w:rPr>
              <w:rFonts w:ascii="Calibri" w:hAnsi="Calibri" w:cstheme="minorHAnsi"/>
              <w:sz w:val="20"/>
              <w:szCs w:val="20"/>
            </w:rPr>
          </w:pPr>
        </w:p>
      </w:tc>
      <w:tc>
        <w:tcPr>
          <w:tcW w:w="1225" w:type="pct"/>
          <w:vAlign w:val="center"/>
        </w:tcPr>
        <w:p w14:paraId="02F02C2C" w14:textId="77777777" w:rsidR="00D7376C" w:rsidRPr="00EF314E" w:rsidRDefault="00D7376C" w:rsidP="00EF314E">
          <w:pPr>
            <w:rPr>
              <w:rFonts w:ascii="Calibri" w:hAnsi="Calibri" w:cstheme="minorHAnsi"/>
              <w:sz w:val="20"/>
              <w:szCs w:val="20"/>
            </w:rPr>
          </w:pPr>
        </w:p>
      </w:tc>
      <w:tc>
        <w:tcPr>
          <w:tcW w:w="1229" w:type="pct"/>
          <w:vAlign w:val="center"/>
        </w:tcPr>
        <w:p w14:paraId="52DB4476" w14:textId="77777777" w:rsidR="00D7376C" w:rsidRPr="00EF314E" w:rsidRDefault="00D7376C" w:rsidP="00EF314E">
          <w:pPr>
            <w:rPr>
              <w:rFonts w:ascii="Calibri" w:hAnsi="Calibri" w:cstheme="minorHAnsi"/>
              <w:sz w:val="20"/>
              <w:szCs w:val="20"/>
            </w:rPr>
          </w:pPr>
          <w:r w:rsidRPr="00EF314E">
            <w:rPr>
              <w:rFonts w:ascii="Calibri" w:hAnsi="Calibri" w:cstheme="minorHAnsi"/>
              <w:noProof/>
              <w:sz w:val="20"/>
              <w:szCs w:val="20"/>
            </w:rPr>
            <w:drawing>
              <wp:inline distT="0" distB="0" distL="0" distR="0" wp14:anchorId="32F105E0" wp14:editId="637B1F4A">
                <wp:extent cx="1242060" cy="844118"/>
                <wp:effectExtent l="0" t="0" r="0" b="0"/>
                <wp:docPr id="2" name="Picture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9883" cy="842639"/>
                        </a:xfrm>
                        <a:prstGeom prst="rect">
                          <a:avLst/>
                        </a:prstGeom>
                        <a:noFill/>
                        <a:ln>
                          <a:noFill/>
                        </a:ln>
                      </pic:spPr>
                    </pic:pic>
                  </a:graphicData>
                </a:graphic>
              </wp:inline>
            </w:drawing>
          </w:r>
        </w:p>
      </w:tc>
    </w:tr>
  </w:tbl>
  <w:p w14:paraId="2BCB51E6" w14:textId="77777777" w:rsidR="00D7376C" w:rsidRDefault="00D7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2CB"/>
    <w:multiLevelType w:val="multilevel"/>
    <w:tmpl w:val="6C6CCC1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84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1854329"/>
    <w:multiLevelType w:val="multilevel"/>
    <w:tmpl w:val="996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3322B"/>
    <w:multiLevelType w:val="hybridMultilevel"/>
    <w:tmpl w:val="BBE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4C66"/>
    <w:multiLevelType w:val="multilevel"/>
    <w:tmpl w:val="9E7A3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827B82"/>
    <w:multiLevelType w:val="multilevel"/>
    <w:tmpl w:val="AED474F4"/>
    <w:lvl w:ilvl="0">
      <w:start w:val="1"/>
      <w:numFmt w:val="decimal"/>
      <w:lvlText w:val="%1."/>
      <w:lvlJc w:val="left"/>
      <w:pPr>
        <w:ind w:left="432" w:hanging="432"/>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themeColor="text1"/>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77120FF"/>
    <w:multiLevelType w:val="hybridMultilevel"/>
    <w:tmpl w:val="A626692A"/>
    <w:lvl w:ilvl="0" w:tplc="A82058BC">
      <w:start w:val="3"/>
      <w:numFmt w:val="bullet"/>
      <w:lvlText w:val="-"/>
      <w:lvlJc w:val="left"/>
      <w:pPr>
        <w:ind w:left="1080" w:hanging="360"/>
      </w:pPr>
      <w:rPr>
        <w:rFonts w:ascii="Calibri" w:eastAsia="Calibr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5217C5"/>
    <w:multiLevelType w:val="multilevel"/>
    <w:tmpl w:val="2ED65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432E05"/>
    <w:multiLevelType w:val="hybridMultilevel"/>
    <w:tmpl w:val="920E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669B2"/>
    <w:multiLevelType w:val="hybridMultilevel"/>
    <w:tmpl w:val="0A20E01E"/>
    <w:lvl w:ilvl="0" w:tplc="76180B8E">
      <w:start w:val="1"/>
      <w:numFmt w:val="bullet"/>
      <w:pStyle w:val="list1"/>
      <w:lvlText w:val="-"/>
      <w:lvlJc w:val="left"/>
      <w:pPr>
        <w:ind w:left="936" w:hanging="360"/>
      </w:pPr>
      <w:rPr>
        <w:rFonts w:ascii="Calibri" w:eastAsiaTheme="minorHAnsi" w:hAnsi="Calibri"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575F72"/>
    <w:multiLevelType w:val="hybridMultilevel"/>
    <w:tmpl w:val="20C21C9C"/>
    <w:lvl w:ilvl="0" w:tplc="E1CE47C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0290D"/>
    <w:multiLevelType w:val="multilevel"/>
    <w:tmpl w:val="2EE4422A"/>
    <w:lvl w:ilvl="0">
      <w:start w:val="1"/>
      <w:numFmt w:val="decimal"/>
      <w:lvlText w:val="%1."/>
      <w:lvlJc w:val="left"/>
      <w:pPr>
        <w:ind w:left="432" w:hanging="432"/>
      </w:pPr>
      <w:rPr>
        <w:rFonts w:ascii="Calibri" w:hAnsi="Calibri" w:hint="default"/>
        <w:b w:val="0"/>
        <w:bCs w:val="0"/>
        <w:i w:val="0"/>
        <w:iCs w:val="0"/>
        <w:caps w:val="0"/>
        <w:strike w:val="0"/>
        <w:dstrike w:val="0"/>
        <w:outline w:val="0"/>
        <w:shadow w:val="0"/>
        <w:emboss w:val="0"/>
        <w:imprint w:val="0"/>
        <w:snapToGrid w:val="0"/>
        <w:vanish w:val="0"/>
        <w:color w:val="000000" w:themeColor="text1"/>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C41E23"/>
    <w:multiLevelType w:val="multilevel"/>
    <w:tmpl w:val="CDEED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1F084F"/>
    <w:multiLevelType w:val="hybridMultilevel"/>
    <w:tmpl w:val="28C8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C3C4A"/>
    <w:multiLevelType w:val="multilevel"/>
    <w:tmpl w:val="914A63BE"/>
    <w:lvl w:ilvl="0">
      <w:start w:val="1"/>
      <w:numFmt w:val="decimal"/>
      <w:lvlText w:val="%1"/>
      <w:lvlJc w:val="left"/>
      <w:pPr>
        <w:ind w:left="432" w:hanging="432"/>
      </w:pPr>
      <w:rPr>
        <w:rFonts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spacing w:val="0"/>
        <w:w w:val="102"/>
        <w:sz w:val="21"/>
        <w:szCs w:val="21"/>
      </w:rPr>
    </w:lvl>
    <w:lvl w:ilvl="2">
      <w:start w:val="1"/>
      <w:numFmt w:val="decimal"/>
      <w:lvlText w:val="%1.%2.%3"/>
      <w:lvlJc w:val="left"/>
      <w:pPr>
        <w:ind w:left="720" w:hanging="720"/>
      </w:pPr>
      <w:rPr>
        <w:rFonts w:hint="default"/>
        <w:w w:val="102"/>
        <w:sz w:val="21"/>
        <w:szCs w:val="21"/>
      </w:rPr>
    </w:lvl>
    <w:lvl w:ilvl="3">
      <w:start w:val="1"/>
      <w:numFmt w:val="decimal"/>
      <w:lvlText w:val="%1.%2.%3.%4"/>
      <w:lvlJc w:val="left"/>
      <w:pPr>
        <w:ind w:left="864" w:hanging="864"/>
      </w:pPr>
      <w:rPr>
        <w:rFonts w:hint="default"/>
        <w:w w:val="102"/>
        <w:sz w:val="21"/>
        <w:szCs w:val="2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547E4C"/>
    <w:multiLevelType w:val="multilevel"/>
    <w:tmpl w:val="69AC6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AF41AA"/>
    <w:multiLevelType w:val="hybridMultilevel"/>
    <w:tmpl w:val="7136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A4F"/>
    <w:multiLevelType w:val="hybridMultilevel"/>
    <w:tmpl w:val="0B28624C"/>
    <w:lvl w:ilvl="0" w:tplc="984E7332">
      <w:start w:val="1"/>
      <w:numFmt w:val="decimal"/>
      <w:pStyle w:v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735D"/>
    <w:multiLevelType w:val="hybridMultilevel"/>
    <w:tmpl w:val="2ECA57C0"/>
    <w:lvl w:ilvl="0" w:tplc="D780D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D1B1B"/>
    <w:multiLevelType w:val="hybridMultilevel"/>
    <w:tmpl w:val="0E8A1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4"/>
  </w:num>
  <w:num w:numId="5">
    <w:abstractNumId w:val="16"/>
  </w:num>
  <w:num w:numId="6">
    <w:abstractNumId w:val="17"/>
  </w:num>
  <w:num w:numId="7">
    <w:abstractNumId w:val="3"/>
  </w:num>
  <w:num w:numId="8">
    <w:abstractNumId w:val="8"/>
  </w:num>
  <w:num w:numId="9">
    <w:abstractNumId w:val="13"/>
  </w:num>
  <w:num w:numId="10">
    <w:abstractNumId w:val="10"/>
  </w:num>
  <w:num w:numId="11">
    <w:abstractNumId w:val="0"/>
  </w:num>
  <w:num w:numId="12">
    <w:abstractNumId w:val="0"/>
    <w:lvlOverride w:ilvl="0">
      <w:lvl w:ilvl="0">
        <w:start w:val="1"/>
        <w:numFmt w:val="decimal"/>
        <w:pStyle w:val="Heading1"/>
        <w:lvlText w:val="Article %1 - "/>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3">
    <w:abstractNumId w:val="15"/>
  </w:num>
  <w:num w:numId="14">
    <w:abstractNumId w:val="2"/>
  </w:num>
  <w:num w:numId="15">
    <w:abstractNumId w:val="18"/>
  </w:num>
  <w:num w:numId="16">
    <w:abstractNumId w:val="11"/>
  </w:num>
  <w:num w:numId="17">
    <w:abstractNumId w:val="12"/>
  </w:num>
  <w:num w:numId="18">
    <w:abstractNumId w:val="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95"/>
    <w:rsid w:val="0003774E"/>
    <w:rsid w:val="00046C2A"/>
    <w:rsid w:val="000851F5"/>
    <w:rsid w:val="000B1AD5"/>
    <w:rsid w:val="00146E6D"/>
    <w:rsid w:val="00151761"/>
    <w:rsid w:val="00151CDD"/>
    <w:rsid w:val="00161B56"/>
    <w:rsid w:val="001A2651"/>
    <w:rsid w:val="001B46C3"/>
    <w:rsid w:val="001B4D8E"/>
    <w:rsid w:val="00241BA1"/>
    <w:rsid w:val="0024480C"/>
    <w:rsid w:val="00280195"/>
    <w:rsid w:val="002A2874"/>
    <w:rsid w:val="002B43A1"/>
    <w:rsid w:val="002E402B"/>
    <w:rsid w:val="00316250"/>
    <w:rsid w:val="00350807"/>
    <w:rsid w:val="00354D61"/>
    <w:rsid w:val="003C53D0"/>
    <w:rsid w:val="00412558"/>
    <w:rsid w:val="004151AB"/>
    <w:rsid w:val="00415F51"/>
    <w:rsid w:val="00485FC6"/>
    <w:rsid w:val="004C46AB"/>
    <w:rsid w:val="004C5C7F"/>
    <w:rsid w:val="004E1797"/>
    <w:rsid w:val="004F7178"/>
    <w:rsid w:val="00506A7B"/>
    <w:rsid w:val="0051776F"/>
    <w:rsid w:val="005413EE"/>
    <w:rsid w:val="005D36EE"/>
    <w:rsid w:val="005E1BF2"/>
    <w:rsid w:val="006117D3"/>
    <w:rsid w:val="006169CA"/>
    <w:rsid w:val="00622A84"/>
    <w:rsid w:val="00635F1C"/>
    <w:rsid w:val="00656DEA"/>
    <w:rsid w:val="006F1E77"/>
    <w:rsid w:val="0070350C"/>
    <w:rsid w:val="00790F88"/>
    <w:rsid w:val="007A4919"/>
    <w:rsid w:val="007C0A5E"/>
    <w:rsid w:val="007C256A"/>
    <w:rsid w:val="007D5565"/>
    <w:rsid w:val="007E099C"/>
    <w:rsid w:val="007E4DCC"/>
    <w:rsid w:val="007F1633"/>
    <w:rsid w:val="00814842"/>
    <w:rsid w:val="00834C48"/>
    <w:rsid w:val="00837ACA"/>
    <w:rsid w:val="008C4618"/>
    <w:rsid w:val="008D19C9"/>
    <w:rsid w:val="008D20B2"/>
    <w:rsid w:val="008E3DA9"/>
    <w:rsid w:val="008E795C"/>
    <w:rsid w:val="009302B5"/>
    <w:rsid w:val="00944F17"/>
    <w:rsid w:val="00955B23"/>
    <w:rsid w:val="00975D39"/>
    <w:rsid w:val="009E2F81"/>
    <w:rsid w:val="00A830A6"/>
    <w:rsid w:val="00A959C5"/>
    <w:rsid w:val="00AD6025"/>
    <w:rsid w:val="00B45DD9"/>
    <w:rsid w:val="00B50534"/>
    <w:rsid w:val="00B804DE"/>
    <w:rsid w:val="00BA6C7E"/>
    <w:rsid w:val="00BE5BD5"/>
    <w:rsid w:val="00C73754"/>
    <w:rsid w:val="00CB2696"/>
    <w:rsid w:val="00CE51AB"/>
    <w:rsid w:val="00D54B18"/>
    <w:rsid w:val="00D7376C"/>
    <w:rsid w:val="00DC0AA2"/>
    <w:rsid w:val="00DC3A7C"/>
    <w:rsid w:val="00E006E3"/>
    <w:rsid w:val="00E2540C"/>
    <w:rsid w:val="00E45699"/>
    <w:rsid w:val="00E57C77"/>
    <w:rsid w:val="00E847B3"/>
    <w:rsid w:val="00EE7944"/>
    <w:rsid w:val="00EF05ED"/>
    <w:rsid w:val="00EF314E"/>
    <w:rsid w:val="00F07267"/>
    <w:rsid w:val="00F53CE0"/>
    <w:rsid w:val="00FA194C"/>
    <w:rsid w:val="00FB7501"/>
    <w:rsid w:val="00FC0F1A"/>
    <w:rsid w:val="00FC1169"/>
    <w:rsid w:val="00FD1E69"/>
    <w:rsid w:val="00FD2C88"/>
    <w:rsid w:val="00FE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8C543"/>
  <w15:chartTrackingRefBased/>
  <w15:docId w15:val="{FD58FEFE-6023-43E9-969F-927C0AE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0195"/>
    <w:pPr>
      <w:widowControl w:val="0"/>
      <w:spacing w:after="0" w:line="240" w:lineRule="auto"/>
    </w:pPr>
  </w:style>
  <w:style w:type="paragraph" w:styleId="Heading1">
    <w:name w:val="heading 1"/>
    <w:basedOn w:val="Normal"/>
    <w:link w:val="Heading1Char"/>
    <w:uiPriority w:val="1"/>
    <w:qFormat/>
    <w:rsid w:val="00CE51AB"/>
    <w:pPr>
      <w:numPr>
        <w:numId w:val="11"/>
      </w:numPr>
      <w:tabs>
        <w:tab w:val="left" w:pos="1134"/>
      </w:tabs>
      <w:spacing w:before="240" w:after="120"/>
      <w:jc w:val="both"/>
      <w:outlineLvl w:val="0"/>
    </w:pPr>
    <w:rPr>
      <w:rFonts w:ascii="Calibri" w:eastAsia="Calibri" w:hAnsi="Calibri"/>
      <w:b/>
      <w:bCs/>
    </w:rPr>
  </w:style>
  <w:style w:type="paragraph" w:styleId="Heading2">
    <w:name w:val="heading 2"/>
    <w:basedOn w:val="StandardText"/>
    <w:link w:val="Heading2Char"/>
    <w:uiPriority w:val="1"/>
    <w:qFormat/>
    <w:rsid w:val="00046C2A"/>
    <w:pPr>
      <w:numPr>
        <w:ilvl w:val="1"/>
        <w:numId w:val="11"/>
      </w:numPr>
      <w:tabs>
        <w:tab w:val="clear" w:pos="1418"/>
        <w:tab w:val="clear" w:pos="3402"/>
        <w:tab w:val="clear" w:pos="7088"/>
      </w:tabs>
      <w:spacing w:before="240"/>
      <w:ind w:left="576"/>
      <w:jc w:val="both"/>
      <w:outlineLvl w:val="1"/>
    </w:pPr>
    <w:rPr>
      <w:rFonts w:ascii="Calibri" w:hAnsi="Calibri" w:cs="Calibri"/>
      <w:sz w:val="20"/>
      <w:szCs w:val="20"/>
      <w:lang w:val="en-US"/>
    </w:rPr>
  </w:style>
  <w:style w:type="paragraph" w:styleId="Heading3">
    <w:name w:val="heading 3"/>
    <w:basedOn w:val="Normal"/>
    <w:next w:val="Normal"/>
    <w:link w:val="Heading3Char"/>
    <w:uiPriority w:val="9"/>
    <w:semiHidden/>
    <w:unhideWhenUsed/>
    <w:qFormat/>
    <w:rsid w:val="006169CA"/>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169CA"/>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169CA"/>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169CA"/>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169CA"/>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169CA"/>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69CA"/>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51AB"/>
    <w:rPr>
      <w:rFonts w:ascii="Calibri" w:eastAsia="Calibri" w:hAnsi="Calibri"/>
      <w:b/>
      <w:bCs/>
    </w:rPr>
  </w:style>
  <w:style w:type="character" w:customStyle="1" w:styleId="Heading2Char">
    <w:name w:val="Heading 2 Char"/>
    <w:basedOn w:val="DefaultParagraphFont"/>
    <w:link w:val="Heading2"/>
    <w:uiPriority w:val="1"/>
    <w:rsid w:val="00046C2A"/>
    <w:rPr>
      <w:rFonts w:ascii="Calibri" w:eastAsia="SimSun" w:hAnsi="Calibri" w:cs="Calibri"/>
      <w:spacing w:val="-3"/>
      <w:sz w:val="20"/>
      <w:szCs w:val="20"/>
      <w:lang w:eastAsia="fi-FI"/>
    </w:rPr>
  </w:style>
  <w:style w:type="paragraph" w:styleId="ListParagraph">
    <w:name w:val="List Paragraph"/>
    <w:basedOn w:val="Normal"/>
    <w:uiPriority w:val="34"/>
    <w:qFormat/>
    <w:rsid w:val="00280195"/>
  </w:style>
  <w:style w:type="paragraph" w:customStyle="1" w:styleId="Text0">
    <w:name w:val="Text"/>
    <w:basedOn w:val="BodyText"/>
    <w:uiPriority w:val="1"/>
    <w:qFormat/>
    <w:rsid w:val="006169CA"/>
    <w:pPr>
      <w:spacing w:before="120" w:after="0"/>
      <w:jc w:val="both"/>
    </w:pPr>
    <w:rPr>
      <w:rFonts w:ascii="Calibri" w:eastAsia="Calibri" w:hAnsi="Calibri"/>
      <w:w w:val="105"/>
      <w:sz w:val="20"/>
      <w:szCs w:val="21"/>
    </w:rPr>
  </w:style>
  <w:style w:type="paragraph" w:customStyle="1" w:styleId="Bullet">
    <w:name w:val="Bullet"/>
    <w:basedOn w:val="ListParagraph"/>
    <w:uiPriority w:val="1"/>
    <w:qFormat/>
    <w:rsid w:val="00280195"/>
    <w:pPr>
      <w:numPr>
        <w:numId w:val="2"/>
      </w:numPr>
      <w:tabs>
        <w:tab w:val="left" w:pos="1194"/>
      </w:tabs>
      <w:ind w:left="680" w:hanging="340"/>
      <w:contextualSpacing/>
    </w:pPr>
    <w:rPr>
      <w:rFonts w:ascii="Calibri"/>
      <w:w w:val="105"/>
      <w:sz w:val="21"/>
    </w:rPr>
  </w:style>
  <w:style w:type="paragraph" w:styleId="BodyText">
    <w:name w:val="Body Text"/>
    <w:basedOn w:val="Normal"/>
    <w:link w:val="BodyTextChar"/>
    <w:uiPriority w:val="99"/>
    <w:semiHidden/>
    <w:unhideWhenUsed/>
    <w:rsid w:val="00280195"/>
    <w:pPr>
      <w:spacing w:after="120"/>
    </w:pPr>
  </w:style>
  <w:style w:type="character" w:customStyle="1" w:styleId="BodyTextChar">
    <w:name w:val="Body Text Char"/>
    <w:basedOn w:val="DefaultParagraphFont"/>
    <w:link w:val="BodyText"/>
    <w:uiPriority w:val="99"/>
    <w:semiHidden/>
    <w:rsid w:val="00280195"/>
  </w:style>
  <w:style w:type="paragraph" w:styleId="Header">
    <w:name w:val="header"/>
    <w:basedOn w:val="Normal"/>
    <w:link w:val="HeaderChar"/>
    <w:uiPriority w:val="99"/>
    <w:unhideWhenUsed/>
    <w:rsid w:val="00280195"/>
    <w:pPr>
      <w:tabs>
        <w:tab w:val="center" w:pos="4680"/>
        <w:tab w:val="right" w:pos="9360"/>
      </w:tabs>
    </w:pPr>
  </w:style>
  <w:style w:type="character" w:customStyle="1" w:styleId="HeaderChar">
    <w:name w:val="Header Char"/>
    <w:basedOn w:val="DefaultParagraphFont"/>
    <w:link w:val="Header"/>
    <w:uiPriority w:val="99"/>
    <w:rsid w:val="00280195"/>
  </w:style>
  <w:style w:type="paragraph" w:styleId="Footer">
    <w:name w:val="footer"/>
    <w:basedOn w:val="Normal"/>
    <w:link w:val="FooterChar"/>
    <w:uiPriority w:val="99"/>
    <w:unhideWhenUsed/>
    <w:rsid w:val="00280195"/>
    <w:pPr>
      <w:tabs>
        <w:tab w:val="center" w:pos="4680"/>
        <w:tab w:val="right" w:pos="9360"/>
      </w:tabs>
    </w:pPr>
  </w:style>
  <w:style w:type="character" w:customStyle="1" w:styleId="FooterChar">
    <w:name w:val="Footer Char"/>
    <w:basedOn w:val="DefaultParagraphFont"/>
    <w:link w:val="Footer"/>
    <w:uiPriority w:val="99"/>
    <w:rsid w:val="00280195"/>
  </w:style>
  <w:style w:type="table" w:styleId="TableGrid">
    <w:name w:val="Table Grid"/>
    <w:basedOn w:val="TableNormal"/>
    <w:uiPriority w:val="99"/>
    <w:rsid w:val="002801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Normal"/>
    <w:link w:val="StandardTextCar"/>
    <w:rsid w:val="00DC3A7C"/>
    <w:pPr>
      <w:widowControl/>
      <w:tabs>
        <w:tab w:val="left" w:pos="0"/>
        <w:tab w:val="left" w:pos="1418"/>
        <w:tab w:val="left" w:pos="3402"/>
        <w:tab w:val="left" w:pos="7088"/>
      </w:tabs>
      <w:autoSpaceDE w:val="0"/>
      <w:autoSpaceDN w:val="0"/>
      <w:adjustRightInd w:val="0"/>
    </w:pPr>
    <w:rPr>
      <w:rFonts w:ascii="Arial" w:eastAsia="SimSun" w:hAnsi="Arial" w:cs="Times New Roman"/>
      <w:spacing w:val="-3"/>
      <w:lang w:val="en-GB" w:eastAsia="fi-FI"/>
    </w:rPr>
  </w:style>
  <w:style w:type="character" w:customStyle="1" w:styleId="StandardTextCar">
    <w:name w:val="Standard Text Car"/>
    <w:link w:val="StandardText"/>
    <w:rsid w:val="00DC3A7C"/>
    <w:rPr>
      <w:rFonts w:ascii="Arial" w:eastAsia="SimSun" w:hAnsi="Arial" w:cs="Times New Roman"/>
      <w:spacing w:val="-3"/>
      <w:lang w:val="en-GB" w:eastAsia="fi-FI"/>
    </w:rPr>
  </w:style>
  <w:style w:type="paragraph" w:customStyle="1" w:styleId="text">
    <w:name w:val="text"/>
    <w:basedOn w:val="StandardText"/>
    <w:uiPriority w:val="1"/>
    <w:qFormat/>
    <w:rsid w:val="00BE5BD5"/>
    <w:pPr>
      <w:numPr>
        <w:numId w:val="5"/>
      </w:numPr>
      <w:tabs>
        <w:tab w:val="clear" w:pos="0"/>
        <w:tab w:val="clear" w:pos="1418"/>
        <w:tab w:val="clear" w:pos="3402"/>
        <w:tab w:val="clear" w:pos="7088"/>
      </w:tabs>
      <w:ind w:left="426" w:hanging="426"/>
      <w:jc w:val="both"/>
    </w:pPr>
    <w:rPr>
      <w:rFonts w:ascii="Calibri" w:hAnsi="Calibri" w:cs="Calibri"/>
      <w:sz w:val="20"/>
      <w:szCs w:val="20"/>
      <w:lang w:val="en-US"/>
    </w:rPr>
  </w:style>
  <w:style w:type="paragraph" w:customStyle="1" w:styleId="list1">
    <w:name w:val="list 1"/>
    <w:basedOn w:val="StandardText"/>
    <w:uiPriority w:val="1"/>
    <w:qFormat/>
    <w:rsid w:val="006169CA"/>
    <w:pPr>
      <w:numPr>
        <w:numId w:val="8"/>
      </w:numPr>
      <w:tabs>
        <w:tab w:val="clear" w:pos="1418"/>
        <w:tab w:val="clear" w:pos="3402"/>
        <w:tab w:val="clear" w:pos="7088"/>
      </w:tabs>
      <w:spacing w:before="120"/>
      <w:jc w:val="both"/>
    </w:pPr>
    <w:rPr>
      <w:rFonts w:ascii="Calibri" w:hAnsi="Calibri" w:cs="Calibri"/>
      <w:sz w:val="20"/>
      <w:szCs w:val="20"/>
      <w:lang w:val="en-US"/>
    </w:rPr>
  </w:style>
  <w:style w:type="character" w:customStyle="1" w:styleId="Heading3Char">
    <w:name w:val="Heading 3 Char"/>
    <w:basedOn w:val="DefaultParagraphFont"/>
    <w:link w:val="Heading3"/>
    <w:uiPriority w:val="9"/>
    <w:semiHidden/>
    <w:rsid w:val="006169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169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169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169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169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169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69C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3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A6"/>
    <w:rPr>
      <w:rFonts w:ascii="Segoe UI" w:hAnsi="Segoe UI" w:cs="Segoe UI"/>
      <w:sz w:val="18"/>
      <w:szCs w:val="18"/>
    </w:rPr>
  </w:style>
  <w:style w:type="paragraph" w:customStyle="1" w:styleId="Default">
    <w:name w:val="Default"/>
    <w:rsid w:val="008D20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1BA1"/>
    <w:rPr>
      <w:sz w:val="16"/>
      <w:szCs w:val="16"/>
    </w:rPr>
  </w:style>
  <w:style w:type="paragraph" w:styleId="CommentText">
    <w:name w:val="annotation text"/>
    <w:basedOn w:val="Normal"/>
    <w:link w:val="CommentTextChar"/>
    <w:uiPriority w:val="99"/>
    <w:semiHidden/>
    <w:unhideWhenUsed/>
    <w:rsid w:val="00241BA1"/>
    <w:rPr>
      <w:sz w:val="20"/>
      <w:szCs w:val="20"/>
    </w:rPr>
  </w:style>
  <w:style w:type="character" w:customStyle="1" w:styleId="CommentTextChar">
    <w:name w:val="Comment Text Char"/>
    <w:basedOn w:val="DefaultParagraphFont"/>
    <w:link w:val="CommentText"/>
    <w:uiPriority w:val="99"/>
    <w:semiHidden/>
    <w:rsid w:val="00241BA1"/>
    <w:rPr>
      <w:sz w:val="20"/>
      <w:szCs w:val="20"/>
    </w:rPr>
  </w:style>
  <w:style w:type="paragraph" w:styleId="CommentSubject">
    <w:name w:val="annotation subject"/>
    <w:basedOn w:val="CommentText"/>
    <w:next w:val="CommentText"/>
    <w:link w:val="CommentSubjectChar"/>
    <w:uiPriority w:val="99"/>
    <w:semiHidden/>
    <w:unhideWhenUsed/>
    <w:rsid w:val="00241BA1"/>
    <w:rPr>
      <w:b/>
      <w:bCs/>
    </w:rPr>
  </w:style>
  <w:style w:type="character" w:customStyle="1" w:styleId="CommentSubjectChar">
    <w:name w:val="Comment Subject Char"/>
    <w:basedOn w:val="CommentTextChar"/>
    <w:link w:val="CommentSubject"/>
    <w:uiPriority w:val="99"/>
    <w:semiHidden/>
    <w:rsid w:val="00241BA1"/>
    <w:rPr>
      <w:b/>
      <w:bCs/>
      <w:sz w:val="20"/>
      <w:szCs w:val="20"/>
    </w:rPr>
  </w:style>
  <w:style w:type="character" w:styleId="Hyperlink">
    <w:name w:val="Hyperlink"/>
    <w:basedOn w:val="DefaultParagraphFont"/>
    <w:uiPriority w:val="99"/>
    <w:unhideWhenUsed/>
    <w:rsid w:val="00E25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30674">
      <w:bodyDiv w:val="1"/>
      <w:marLeft w:val="0"/>
      <w:marRight w:val="0"/>
      <w:marTop w:val="0"/>
      <w:marBottom w:val="0"/>
      <w:divBdr>
        <w:top w:val="none" w:sz="0" w:space="0" w:color="auto"/>
        <w:left w:val="none" w:sz="0" w:space="0" w:color="auto"/>
        <w:bottom w:val="none" w:sz="0" w:space="0" w:color="auto"/>
        <w:right w:val="none" w:sz="0" w:space="0" w:color="auto"/>
      </w:divBdr>
      <w:divsChild>
        <w:div w:id="282738850">
          <w:marLeft w:val="0"/>
          <w:marRight w:val="0"/>
          <w:marTop w:val="0"/>
          <w:marBottom w:val="0"/>
          <w:divBdr>
            <w:top w:val="none" w:sz="0" w:space="0" w:color="auto"/>
            <w:left w:val="none" w:sz="0" w:space="0" w:color="auto"/>
            <w:bottom w:val="none" w:sz="0" w:space="0" w:color="auto"/>
            <w:right w:val="none" w:sz="0" w:space="0" w:color="auto"/>
          </w:divBdr>
          <w:divsChild>
            <w:div w:id="1073360369">
              <w:marLeft w:val="0"/>
              <w:marRight w:val="0"/>
              <w:marTop w:val="0"/>
              <w:marBottom w:val="0"/>
              <w:divBdr>
                <w:top w:val="none" w:sz="0" w:space="0" w:color="auto"/>
                <w:left w:val="none" w:sz="0" w:space="0" w:color="auto"/>
                <w:bottom w:val="none" w:sz="0" w:space="0" w:color="auto"/>
                <w:right w:val="none" w:sz="0" w:space="0" w:color="auto"/>
              </w:divBdr>
              <w:divsChild>
                <w:div w:id="1354962076">
                  <w:marLeft w:val="0"/>
                  <w:marRight w:val="0"/>
                  <w:marTop w:val="0"/>
                  <w:marBottom w:val="0"/>
                  <w:divBdr>
                    <w:top w:val="none" w:sz="0" w:space="0" w:color="auto"/>
                    <w:left w:val="none" w:sz="0" w:space="0" w:color="auto"/>
                    <w:bottom w:val="none" w:sz="0" w:space="0" w:color="auto"/>
                    <w:right w:val="none" w:sz="0" w:space="0" w:color="auto"/>
                  </w:divBdr>
                  <w:divsChild>
                    <w:div w:id="167141378">
                      <w:marLeft w:val="0"/>
                      <w:marRight w:val="0"/>
                      <w:marTop w:val="0"/>
                      <w:marBottom w:val="0"/>
                      <w:divBdr>
                        <w:top w:val="none" w:sz="0" w:space="0" w:color="auto"/>
                        <w:left w:val="none" w:sz="0" w:space="0" w:color="auto"/>
                        <w:bottom w:val="none" w:sz="0" w:space="0" w:color="auto"/>
                        <w:right w:val="none" w:sz="0" w:space="0" w:color="auto"/>
                      </w:divBdr>
                      <w:divsChild>
                        <w:div w:id="549805189">
                          <w:marLeft w:val="0"/>
                          <w:marRight w:val="0"/>
                          <w:marTop w:val="0"/>
                          <w:marBottom w:val="0"/>
                          <w:divBdr>
                            <w:top w:val="none" w:sz="0" w:space="0" w:color="auto"/>
                            <w:left w:val="none" w:sz="0" w:space="0" w:color="auto"/>
                            <w:bottom w:val="none" w:sz="0" w:space="0" w:color="auto"/>
                            <w:right w:val="none" w:sz="0" w:space="0" w:color="auto"/>
                          </w:divBdr>
                          <w:divsChild>
                            <w:div w:id="434637335">
                              <w:marLeft w:val="570"/>
                              <w:marRight w:val="720"/>
                              <w:marTop w:val="120"/>
                              <w:marBottom w:val="120"/>
                              <w:divBdr>
                                <w:top w:val="none" w:sz="0" w:space="0" w:color="auto"/>
                                <w:left w:val="none" w:sz="0" w:space="0" w:color="auto"/>
                                <w:bottom w:val="none" w:sz="0" w:space="0" w:color="auto"/>
                                <w:right w:val="none" w:sz="0" w:space="0" w:color="auto"/>
                              </w:divBdr>
                              <w:divsChild>
                                <w:div w:id="256444404">
                                  <w:marLeft w:val="0"/>
                                  <w:marRight w:val="0"/>
                                  <w:marTop w:val="0"/>
                                  <w:marBottom w:val="0"/>
                                  <w:divBdr>
                                    <w:top w:val="none" w:sz="0" w:space="0" w:color="auto"/>
                                    <w:left w:val="none" w:sz="0" w:space="0" w:color="auto"/>
                                    <w:bottom w:val="none" w:sz="0" w:space="0" w:color="auto"/>
                                    <w:right w:val="none" w:sz="0" w:space="0" w:color="auto"/>
                                  </w:divBdr>
                                  <w:divsChild>
                                    <w:div w:id="906957992">
                                      <w:marLeft w:val="0"/>
                                      <w:marRight w:val="0"/>
                                      <w:marTop w:val="0"/>
                                      <w:marBottom w:val="0"/>
                                      <w:divBdr>
                                        <w:top w:val="none" w:sz="0" w:space="0" w:color="auto"/>
                                        <w:left w:val="none" w:sz="0" w:space="0" w:color="auto"/>
                                        <w:bottom w:val="none" w:sz="0" w:space="0" w:color="auto"/>
                                        <w:right w:val="none" w:sz="0" w:space="0" w:color="auto"/>
                                      </w:divBdr>
                                      <w:divsChild>
                                        <w:div w:id="285082602">
                                          <w:marLeft w:val="0"/>
                                          <w:marRight w:val="0"/>
                                          <w:marTop w:val="0"/>
                                          <w:marBottom w:val="0"/>
                                          <w:divBdr>
                                            <w:top w:val="none" w:sz="0" w:space="0" w:color="auto"/>
                                            <w:left w:val="none" w:sz="0" w:space="0" w:color="auto"/>
                                            <w:bottom w:val="none" w:sz="0" w:space="0" w:color="auto"/>
                                            <w:right w:val="none" w:sz="0" w:space="0" w:color="auto"/>
                                          </w:divBdr>
                                          <w:divsChild>
                                            <w:div w:id="2032755320">
                                              <w:marLeft w:val="0"/>
                                              <w:marRight w:val="0"/>
                                              <w:marTop w:val="0"/>
                                              <w:marBottom w:val="0"/>
                                              <w:divBdr>
                                                <w:top w:val="none" w:sz="0" w:space="0" w:color="auto"/>
                                                <w:left w:val="none" w:sz="0" w:space="0" w:color="auto"/>
                                                <w:bottom w:val="none" w:sz="0" w:space="0" w:color="auto"/>
                                                <w:right w:val="none" w:sz="0" w:space="0" w:color="auto"/>
                                              </w:divBdr>
                                              <w:divsChild>
                                                <w:div w:id="2079739902">
                                                  <w:marLeft w:val="0"/>
                                                  <w:marRight w:val="0"/>
                                                  <w:marTop w:val="0"/>
                                                  <w:marBottom w:val="0"/>
                                                  <w:divBdr>
                                                    <w:top w:val="none" w:sz="0" w:space="0" w:color="auto"/>
                                                    <w:left w:val="none" w:sz="0" w:space="0" w:color="auto"/>
                                                    <w:bottom w:val="none" w:sz="0" w:space="0" w:color="auto"/>
                                                    <w:right w:val="none" w:sz="0" w:space="0" w:color="auto"/>
                                                  </w:divBdr>
                                                  <w:divsChild>
                                                    <w:div w:id="440610871">
                                                      <w:marLeft w:val="0"/>
                                                      <w:marRight w:val="0"/>
                                                      <w:marTop w:val="0"/>
                                                      <w:marBottom w:val="0"/>
                                                      <w:divBdr>
                                                        <w:top w:val="none" w:sz="0" w:space="0" w:color="auto"/>
                                                        <w:left w:val="none" w:sz="0" w:space="0" w:color="auto"/>
                                                        <w:bottom w:val="none" w:sz="0" w:space="0" w:color="auto"/>
                                                        <w:right w:val="none" w:sz="0" w:space="0" w:color="auto"/>
                                                      </w:divBdr>
                                                    </w:div>
                                                    <w:div w:id="1000161705">
                                                      <w:marLeft w:val="0"/>
                                                      <w:marRight w:val="0"/>
                                                      <w:marTop w:val="0"/>
                                                      <w:marBottom w:val="0"/>
                                                      <w:divBdr>
                                                        <w:top w:val="none" w:sz="0" w:space="0" w:color="auto"/>
                                                        <w:left w:val="none" w:sz="0" w:space="0" w:color="auto"/>
                                                        <w:bottom w:val="none" w:sz="0" w:space="0" w:color="auto"/>
                                                        <w:right w:val="none" w:sz="0" w:space="0" w:color="auto"/>
                                                      </w:divBdr>
                                                    </w:div>
                                                  </w:divsChild>
                                                </w:div>
                                                <w:div w:id="1832286333">
                                                  <w:marLeft w:val="0"/>
                                                  <w:marRight w:val="0"/>
                                                  <w:marTop w:val="0"/>
                                                  <w:marBottom w:val="0"/>
                                                  <w:divBdr>
                                                    <w:top w:val="none" w:sz="0" w:space="0" w:color="auto"/>
                                                    <w:left w:val="none" w:sz="0" w:space="0" w:color="auto"/>
                                                    <w:bottom w:val="none" w:sz="0" w:space="0" w:color="auto"/>
                                                    <w:right w:val="none" w:sz="0" w:space="0" w:color="auto"/>
                                                  </w:divBdr>
                                                  <w:divsChild>
                                                    <w:div w:id="14266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1311">
                                              <w:marLeft w:val="0"/>
                                              <w:marRight w:val="0"/>
                                              <w:marTop w:val="0"/>
                                              <w:marBottom w:val="0"/>
                                              <w:divBdr>
                                                <w:top w:val="none" w:sz="0" w:space="0" w:color="auto"/>
                                                <w:left w:val="none" w:sz="0" w:space="0" w:color="auto"/>
                                                <w:bottom w:val="none" w:sz="0" w:space="0" w:color="auto"/>
                                                <w:right w:val="none" w:sz="0" w:space="0" w:color="auto"/>
                                              </w:divBdr>
                                              <w:divsChild>
                                                <w:div w:id="424963518">
                                                  <w:marLeft w:val="0"/>
                                                  <w:marRight w:val="0"/>
                                                  <w:marTop w:val="0"/>
                                                  <w:marBottom w:val="0"/>
                                                  <w:divBdr>
                                                    <w:top w:val="none" w:sz="0" w:space="0" w:color="auto"/>
                                                    <w:left w:val="none" w:sz="0" w:space="0" w:color="auto"/>
                                                    <w:bottom w:val="none" w:sz="0" w:space="0" w:color="auto"/>
                                                    <w:right w:val="none" w:sz="0" w:space="0" w:color="auto"/>
                                                  </w:divBdr>
                                                  <w:divsChild>
                                                    <w:div w:id="857162879">
                                                      <w:marLeft w:val="0"/>
                                                      <w:marRight w:val="0"/>
                                                      <w:marTop w:val="0"/>
                                                      <w:marBottom w:val="0"/>
                                                      <w:divBdr>
                                                        <w:top w:val="none" w:sz="0" w:space="0" w:color="auto"/>
                                                        <w:left w:val="none" w:sz="0" w:space="0" w:color="auto"/>
                                                        <w:bottom w:val="none" w:sz="0" w:space="0" w:color="auto"/>
                                                        <w:right w:val="none" w:sz="0" w:space="0" w:color="auto"/>
                                                      </w:divBdr>
                                                    </w:div>
                                                    <w:div w:id="1447390106">
                                                      <w:marLeft w:val="0"/>
                                                      <w:marRight w:val="0"/>
                                                      <w:marTop w:val="0"/>
                                                      <w:marBottom w:val="0"/>
                                                      <w:divBdr>
                                                        <w:top w:val="none" w:sz="0" w:space="0" w:color="auto"/>
                                                        <w:left w:val="none" w:sz="0" w:space="0" w:color="auto"/>
                                                        <w:bottom w:val="none" w:sz="0" w:space="0" w:color="auto"/>
                                                        <w:right w:val="none" w:sz="0" w:space="0" w:color="auto"/>
                                                      </w:divBdr>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sChild>
                                                    <w:div w:id="9094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179">
                                              <w:marLeft w:val="0"/>
                                              <w:marRight w:val="0"/>
                                              <w:marTop w:val="0"/>
                                              <w:marBottom w:val="0"/>
                                              <w:divBdr>
                                                <w:top w:val="none" w:sz="0" w:space="0" w:color="auto"/>
                                                <w:left w:val="none" w:sz="0" w:space="0" w:color="auto"/>
                                                <w:bottom w:val="none" w:sz="0" w:space="0" w:color="auto"/>
                                                <w:right w:val="none" w:sz="0" w:space="0" w:color="auto"/>
                                              </w:divBdr>
                                              <w:divsChild>
                                                <w:div w:id="1643150730">
                                                  <w:marLeft w:val="0"/>
                                                  <w:marRight w:val="0"/>
                                                  <w:marTop w:val="0"/>
                                                  <w:marBottom w:val="0"/>
                                                  <w:divBdr>
                                                    <w:top w:val="none" w:sz="0" w:space="0" w:color="auto"/>
                                                    <w:left w:val="none" w:sz="0" w:space="0" w:color="auto"/>
                                                    <w:bottom w:val="none" w:sz="0" w:space="0" w:color="auto"/>
                                                    <w:right w:val="none" w:sz="0" w:space="0" w:color="auto"/>
                                                  </w:divBdr>
                                                  <w:divsChild>
                                                    <w:div w:id="221599874">
                                                      <w:marLeft w:val="0"/>
                                                      <w:marRight w:val="0"/>
                                                      <w:marTop w:val="0"/>
                                                      <w:marBottom w:val="0"/>
                                                      <w:divBdr>
                                                        <w:top w:val="none" w:sz="0" w:space="0" w:color="auto"/>
                                                        <w:left w:val="none" w:sz="0" w:space="0" w:color="auto"/>
                                                        <w:bottom w:val="none" w:sz="0" w:space="0" w:color="auto"/>
                                                        <w:right w:val="none" w:sz="0" w:space="0" w:color="auto"/>
                                                      </w:divBdr>
                                                    </w:div>
                                                    <w:div w:id="661929901">
                                                      <w:marLeft w:val="0"/>
                                                      <w:marRight w:val="0"/>
                                                      <w:marTop w:val="0"/>
                                                      <w:marBottom w:val="0"/>
                                                      <w:divBdr>
                                                        <w:top w:val="none" w:sz="0" w:space="0" w:color="auto"/>
                                                        <w:left w:val="none" w:sz="0" w:space="0" w:color="auto"/>
                                                        <w:bottom w:val="none" w:sz="0" w:space="0" w:color="auto"/>
                                                        <w:right w:val="none" w:sz="0" w:space="0" w:color="auto"/>
                                                      </w:divBdr>
                                                    </w:div>
                                                  </w:divsChild>
                                                </w:div>
                                                <w:div w:id="1786733728">
                                                  <w:marLeft w:val="0"/>
                                                  <w:marRight w:val="0"/>
                                                  <w:marTop w:val="0"/>
                                                  <w:marBottom w:val="0"/>
                                                  <w:divBdr>
                                                    <w:top w:val="none" w:sz="0" w:space="0" w:color="auto"/>
                                                    <w:left w:val="none" w:sz="0" w:space="0" w:color="auto"/>
                                                    <w:bottom w:val="none" w:sz="0" w:space="0" w:color="auto"/>
                                                    <w:right w:val="none" w:sz="0" w:space="0" w:color="auto"/>
                                                  </w:divBdr>
                                                  <w:divsChild>
                                                    <w:div w:id="1461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3061">
                                              <w:marLeft w:val="0"/>
                                              <w:marRight w:val="0"/>
                                              <w:marTop w:val="0"/>
                                              <w:marBottom w:val="0"/>
                                              <w:divBdr>
                                                <w:top w:val="none" w:sz="0" w:space="0" w:color="auto"/>
                                                <w:left w:val="none" w:sz="0" w:space="0" w:color="auto"/>
                                                <w:bottom w:val="none" w:sz="0" w:space="0" w:color="auto"/>
                                                <w:right w:val="none" w:sz="0" w:space="0" w:color="auto"/>
                                              </w:divBdr>
                                              <w:divsChild>
                                                <w:div w:id="1468933377">
                                                  <w:marLeft w:val="0"/>
                                                  <w:marRight w:val="0"/>
                                                  <w:marTop w:val="0"/>
                                                  <w:marBottom w:val="0"/>
                                                  <w:divBdr>
                                                    <w:top w:val="none" w:sz="0" w:space="0" w:color="auto"/>
                                                    <w:left w:val="none" w:sz="0" w:space="0" w:color="auto"/>
                                                    <w:bottom w:val="none" w:sz="0" w:space="0" w:color="auto"/>
                                                    <w:right w:val="none" w:sz="0" w:space="0" w:color="auto"/>
                                                  </w:divBdr>
                                                  <w:divsChild>
                                                    <w:div w:id="30765571">
                                                      <w:marLeft w:val="0"/>
                                                      <w:marRight w:val="0"/>
                                                      <w:marTop w:val="0"/>
                                                      <w:marBottom w:val="0"/>
                                                      <w:divBdr>
                                                        <w:top w:val="none" w:sz="0" w:space="0" w:color="auto"/>
                                                        <w:left w:val="none" w:sz="0" w:space="0" w:color="auto"/>
                                                        <w:bottom w:val="none" w:sz="0" w:space="0" w:color="auto"/>
                                                        <w:right w:val="none" w:sz="0" w:space="0" w:color="auto"/>
                                                      </w:divBdr>
                                                    </w:div>
                                                    <w:div w:id="73555253">
                                                      <w:marLeft w:val="0"/>
                                                      <w:marRight w:val="0"/>
                                                      <w:marTop w:val="0"/>
                                                      <w:marBottom w:val="0"/>
                                                      <w:divBdr>
                                                        <w:top w:val="none" w:sz="0" w:space="0" w:color="auto"/>
                                                        <w:left w:val="none" w:sz="0" w:space="0" w:color="auto"/>
                                                        <w:bottom w:val="none" w:sz="0" w:space="0" w:color="auto"/>
                                                        <w:right w:val="none" w:sz="0" w:space="0" w:color="auto"/>
                                                      </w:divBdr>
                                                    </w:div>
                                                  </w:divsChild>
                                                </w:div>
                                                <w:div w:id="1375353943">
                                                  <w:marLeft w:val="0"/>
                                                  <w:marRight w:val="0"/>
                                                  <w:marTop w:val="0"/>
                                                  <w:marBottom w:val="0"/>
                                                  <w:divBdr>
                                                    <w:top w:val="none" w:sz="0" w:space="0" w:color="auto"/>
                                                    <w:left w:val="none" w:sz="0" w:space="0" w:color="auto"/>
                                                    <w:bottom w:val="none" w:sz="0" w:space="0" w:color="auto"/>
                                                    <w:right w:val="none" w:sz="0" w:space="0" w:color="auto"/>
                                                  </w:divBdr>
                                                  <w:divsChild>
                                                    <w:div w:id="5519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343">
                                              <w:marLeft w:val="0"/>
                                              <w:marRight w:val="0"/>
                                              <w:marTop w:val="0"/>
                                              <w:marBottom w:val="0"/>
                                              <w:divBdr>
                                                <w:top w:val="none" w:sz="0" w:space="0" w:color="auto"/>
                                                <w:left w:val="none" w:sz="0" w:space="0" w:color="auto"/>
                                                <w:bottom w:val="none" w:sz="0" w:space="0" w:color="auto"/>
                                                <w:right w:val="none" w:sz="0" w:space="0" w:color="auto"/>
                                              </w:divBdr>
                                              <w:divsChild>
                                                <w:div w:id="188958705">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
                                                    <w:div w:id="574821745">
                                                      <w:marLeft w:val="0"/>
                                                      <w:marRight w:val="0"/>
                                                      <w:marTop w:val="0"/>
                                                      <w:marBottom w:val="0"/>
                                                      <w:divBdr>
                                                        <w:top w:val="none" w:sz="0" w:space="0" w:color="auto"/>
                                                        <w:left w:val="none" w:sz="0" w:space="0" w:color="auto"/>
                                                        <w:bottom w:val="none" w:sz="0" w:space="0" w:color="auto"/>
                                                        <w:right w:val="none" w:sz="0" w:space="0" w:color="auto"/>
                                                      </w:divBdr>
                                                    </w:div>
                                                  </w:divsChild>
                                                </w:div>
                                                <w:div w:id="216474209">
                                                  <w:marLeft w:val="0"/>
                                                  <w:marRight w:val="0"/>
                                                  <w:marTop w:val="0"/>
                                                  <w:marBottom w:val="0"/>
                                                  <w:divBdr>
                                                    <w:top w:val="none" w:sz="0" w:space="0" w:color="auto"/>
                                                    <w:left w:val="none" w:sz="0" w:space="0" w:color="auto"/>
                                                    <w:bottom w:val="none" w:sz="0" w:space="0" w:color="auto"/>
                                                    <w:right w:val="none" w:sz="0" w:space="0" w:color="auto"/>
                                                  </w:divBdr>
                                                  <w:divsChild>
                                                    <w:div w:id="2112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6891">
                                              <w:marLeft w:val="0"/>
                                              <w:marRight w:val="0"/>
                                              <w:marTop w:val="0"/>
                                              <w:marBottom w:val="0"/>
                                              <w:divBdr>
                                                <w:top w:val="none" w:sz="0" w:space="0" w:color="auto"/>
                                                <w:left w:val="none" w:sz="0" w:space="0" w:color="auto"/>
                                                <w:bottom w:val="none" w:sz="0" w:space="0" w:color="auto"/>
                                                <w:right w:val="none" w:sz="0" w:space="0" w:color="auto"/>
                                              </w:divBdr>
                                              <w:divsChild>
                                                <w:div w:id="1106197320">
                                                  <w:marLeft w:val="0"/>
                                                  <w:marRight w:val="0"/>
                                                  <w:marTop w:val="0"/>
                                                  <w:marBottom w:val="0"/>
                                                  <w:divBdr>
                                                    <w:top w:val="none" w:sz="0" w:space="0" w:color="auto"/>
                                                    <w:left w:val="none" w:sz="0" w:space="0" w:color="auto"/>
                                                    <w:bottom w:val="none" w:sz="0" w:space="0" w:color="auto"/>
                                                    <w:right w:val="none" w:sz="0" w:space="0" w:color="auto"/>
                                                  </w:divBdr>
                                                  <w:divsChild>
                                                    <w:div w:id="1026103327">
                                                      <w:marLeft w:val="0"/>
                                                      <w:marRight w:val="0"/>
                                                      <w:marTop w:val="0"/>
                                                      <w:marBottom w:val="0"/>
                                                      <w:divBdr>
                                                        <w:top w:val="none" w:sz="0" w:space="0" w:color="auto"/>
                                                        <w:left w:val="none" w:sz="0" w:space="0" w:color="auto"/>
                                                        <w:bottom w:val="none" w:sz="0" w:space="0" w:color="auto"/>
                                                        <w:right w:val="none" w:sz="0" w:space="0" w:color="auto"/>
                                                      </w:divBdr>
                                                    </w:div>
                                                    <w:div w:id="2129078530">
                                                      <w:marLeft w:val="0"/>
                                                      <w:marRight w:val="0"/>
                                                      <w:marTop w:val="0"/>
                                                      <w:marBottom w:val="0"/>
                                                      <w:divBdr>
                                                        <w:top w:val="none" w:sz="0" w:space="0" w:color="auto"/>
                                                        <w:left w:val="none" w:sz="0" w:space="0" w:color="auto"/>
                                                        <w:bottom w:val="none" w:sz="0" w:space="0" w:color="auto"/>
                                                        <w:right w:val="none" w:sz="0" w:space="0" w:color="auto"/>
                                                      </w:divBdr>
                                                    </w:div>
                                                  </w:divsChild>
                                                </w:div>
                                                <w:div w:id="1091312882">
                                                  <w:marLeft w:val="0"/>
                                                  <w:marRight w:val="0"/>
                                                  <w:marTop w:val="0"/>
                                                  <w:marBottom w:val="0"/>
                                                  <w:divBdr>
                                                    <w:top w:val="none" w:sz="0" w:space="0" w:color="auto"/>
                                                    <w:left w:val="none" w:sz="0" w:space="0" w:color="auto"/>
                                                    <w:bottom w:val="none" w:sz="0" w:space="0" w:color="auto"/>
                                                    <w:right w:val="none" w:sz="0" w:space="0" w:color="auto"/>
                                                  </w:divBdr>
                                                  <w:divsChild>
                                                    <w:div w:id="1546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9560">
                                              <w:marLeft w:val="0"/>
                                              <w:marRight w:val="0"/>
                                              <w:marTop w:val="0"/>
                                              <w:marBottom w:val="0"/>
                                              <w:divBdr>
                                                <w:top w:val="none" w:sz="0" w:space="0" w:color="auto"/>
                                                <w:left w:val="none" w:sz="0" w:space="0" w:color="auto"/>
                                                <w:bottom w:val="none" w:sz="0" w:space="0" w:color="auto"/>
                                                <w:right w:val="none" w:sz="0" w:space="0" w:color="auto"/>
                                              </w:divBdr>
                                              <w:divsChild>
                                                <w:div w:id="2092384775">
                                                  <w:marLeft w:val="0"/>
                                                  <w:marRight w:val="0"/>
                                                  <w:marTop w:val="0"/>
                                                  <w:marBottom w:val="0"/>
                                                  <w:divBdr>
                                                    <w:top w:val="none" w:sz="0" w:space="0" w:color="auto"/>
                                                    <w:left w:val="none" w:sz="0" w:space="0" w:color="auto"/>
                                                    <w:bottom w:val="none" w:sz="0" w:space="0" w:color="auto"/>
                                                    <w:right w:val="none" w:sz="0" w:space="0" w:color="auto"/>
                                                  </w:divBdr>
                                                  <w:divsChild>
                                                    <w:div w:id="1793016391">
                                                      <w:marLeft w:val="0"/>
                                                      <w:marRight w:val="0"/>
                                                      <w:marTop w:val="0"/>
                                                      <w:marBottom w:val="0"/>
                                                      <w:divBdr>
                                                        <w:top w:val="none" w:sz="0" w:space="0" w:color="auto"/>
                                                        <w:left w:val="none" w:sz="0" w:space="0" w:color="auto"/>
                                                        <w:bottom w:val="none" w:sz="0" w:space="0" w:color="auto"/>
                                                        <w:right w:val="none" w:sz="0" w:space="0" w:color="auto"/>
                                                      </w:divBdr>
                                                    </w:div>
                                                    <w:div w:id="1247231490">
                                                      <w:marLeft w:val="0"/>
                                                      <w:marRight w:val="0"/>
                                                      <w:marTop w:val="0"/>
                                                      <w:marBottom w:val="0"/>
                                                      <w:divBdr>
                                                        <w:top w:val="none" w:sz="0" w:space="0" w:color="auto"/>
                                                        <w:left w:val="none" w:sz="0" w:space="0" w:color="auto"/>
                                                        <w:bottom w:val="none" w:sz="0" w:space="0" w:color="auto"/>
                                                        <w:right w:val="none" w:sz="0" w:space="0" w:color="auto"/>
                                                      </w:divBdr>
                                                    </w:div>
                                                  </w:divsChild>
                                                </w:div>
                                                <w:div w:id="664406821">
                                                  <w:marLeft w:val="0"/>
                                                  <w:marRight w:val="0"/>
                                                  <w:marTop w:val="0"/>
                                                  <w:marBottom w:val="0"/>
                                                  <w:divBdr>
                                                    <w:top w:val="none" w:sz="0" w:space="0" w:color="auto"/>
                                                    <w:left w:val="none" w:sz="0" w:space="0" w:color="auto"/>
                                                    <w:bottom w:val="none" w:sz="0" w:space="0" w:color="auto"/>
                                                    <w:right w:val="none" w:sz="0" w:space="0" w:color="auto"/>
                                                  </w:divBdr>
                                                  <w:divsChild>
                                                    <w:div w:id="6053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1449">
                                              <w:marLeft w:val="0"/>
                                              <w:marRight w:val="0"/>
                                              <w:marTop w:val="0"/>
                                              <w:marBottom w:val="0"/>
                                              <w:divBdr>
                                                <w:top w:val="none" w:sz="0" w:space="0" w:color="auto"/>
                                                <w:left w:val="none" w:sz="0" w:space="0" w:color="auto"/>
                                                <w:bottom w:val="none" w:sz="0" w:space="0" w:color="auto"/>
                                                <w:right w:val="none" w:sz="0" w:space="0" w:color="auto"/>
                                              </w:divBdr>
                                              <w:divsChild>
                                                <w:div w:id="255746837">
                                                  <w:marLeft w:val="0"/>
                                                  <w:marRight w:val="0"/>
                                                  <w:marTop w:val="0"/>
                                                  <w:marBottom w:val="0"/>
                                                  <w:divBdr>
                                                    <w:top w:val="none" w:sz="0" w:space="0" w:color="auto"/>
                                                    <w:left w:val="none" w:sz="0" w:space="0" w:color="auto"/>
                                                    <w:bottom w:val="none" w:sz="0" w:space="0" w:color="auto"/>
                                                    <w:right w:val="none" w:sz="0" w:space="0" w:color="auto"/>
                                                  </w:divBdr>
                                                  <w:divsChild>
                                                    <w:div w:id="520826830">
                                                      <w:marLeft w:val="0"/>
                                                      <w:marRight w:val="0"/>
                                                      <w:marTop w:val="0"/>
                                                      <w:marBottom w:val="0"/>
                                                      <w:divBdr>
                                                        <w:top w:val="none" w:sz="0" w:space="0" w:color="auto"/>
                                                        <w:left w:val="none" w:sz="0" w:space="0" w:color="auto"/>
                                                        <w:bottom w:val="none" w:sz="0" w:space="0" w:color="auto"/>
                                                        <w:right w:val="none" w:sz="0" w:space="0" w:color="auto"/>
                                                      </w:divBdr>
                                                    </w:div>
                                                    <w:div w:id="138306684">
                                                      <w:marLeft w:val="0"/>
                                                      <w:marRight w:val="0"/>
                                                      <w:marTop w:val="0"/>
                                                      <w:marBottom w:val="0"/>
                                                      <w:divBdr>
                                                        <w:top w:val="none" w:sz="0" w:space="0" w:color="auto"/>
                                                        <w:left w:val="none" w:sz="0" w:space="0" w:color="auto"/>
                                                        <w:bottom w:val="none" w:sz="0" w:space="0" w:color="auto"/>
                                                        <w:right w:val="none" w:sz="0" w:space="0" w:color="auto"/>
                                                      </w:divBdr>
                                                    </w:div>
                                                  </w:divsChild>
                                                </w:div>
                                                <w:div w:id="155267564">
                                                  <w:marLeft w:val="0"/>
                                                  <w:marRight w:val="0"/>
                                                  <w:marTop w:val="0"/>
                                                  <w:marBottom w:val="0"/>
                                                  <w:divBdr>
                                                    <w:top w:val="none" w:sz="0" w:space="0" w:color="auto"/>
                                                    <w:left w:val="none" w:sz="0" w:space="0" w:color="auto"/>
                                                    <w:bottom w:val="none" w:sz="0" w:space="0" w:color="auto"/>
                                                    <w:right w:val="none" w:sz="0" w:space="0" w:color="auto"/>
                                                  </w:divBdr>
                                                  <w:divsChild>
                                                    <w:div w:id="1014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046">
                                              <w:marLeft w:val="0"/>
                                              <w:marRight w:val="0"/>
                                              <w:marTop w:val="0"/>
                                              <w:marBottom w:val="0"/>
                                              <w:divBdr>
                                                <w:top w:val="none" w:sz="0" w:space="0" w:color="auto"/>
                                                <w:left w:val="none" w:sz="0" w:space="0" w:color="auto"/>
                                                <w:bottom w:val="none" w:sz="0" w:space="0" w:color="auto"/>
                                                <w:right w:val="none" w:sz="0" w:space="0" w:color="auto"/>
                                              </w:divBdr>
                                              <w:divsChild>
                                                <w:div w:id="1371760110">
                                                  <w:marLeft w:val="0"/>
                                                  <w:marRight w:val="0"/>
                                                  <w:marTop w:val="0"/>
                                                  <w:marBottom w:val="0"/>
                                                  <w:divBdr>
                                                    <w:top w:val="none" w:sz="0" w:space="0" w:color="auto"/>
                                                    <w:left w:val="none" w:sz="0" w:space="0" w:color="auto"/>
                                                    <w:bottom w:val="none" w:sz="0" w:space="0" w:color="auto"/>
                                                    <w:right w:val="none" w:sz="0" w:space="0" w:color="auto"/>
                                                  </w:divBdr>
                                                  <w:divsChild>
                                                    <w:div w:id="1401244011">
                                                      <w:marLeft w:val="0"/>
                                                      <w:marRight w:val="0"/>
                                                      <w:marTop w:val="0"/>
                                                      <w:marBottom w:val="0"/>
                                                      <w:divBdr>
                                                        <w:top w:val="none" w:sz="0" w:space="0" w:color="auto"/>
                                                        <w:left w:val="none" w:sz="0" w:space="0" w:color="auto"/>
                                                        <w:bottom w:val="none" w:sz="0" w:space="0" w:color="auto"/>
                                                        <w:right w:val="none" w:sz="0" w:space="0" w:color="auto"/>
                                                      </w:divBdr>
                                                    </w:div>
                                                    <w:div w:id="762184272">
                                                      <w:marLeft w:val="0"/>
                                                      <w:marRight w:val="0"/>
                                                      <w:marTop w:val="0"/>
                                                      <w:marBottom w:val="0"/>
                                                      <w:divBdr>
                                                        <w:top w:val="none" w:sz="0" w:space="0" w:color="auto"/>
                                                        <w:left w:val="none" w:sz="0" w:space="0" w:color="auto"/>
                                                        <w:bottom w:val="none" w:sz="0" w:space="0" w:color="auto"/>
                                                        <w:right w:val="none" w:sz="0" w:space="0" w:color="auto"/>
                                                      </w:divBdr>
                                                    </w:div>
                                                  </w:divsChild>
                                                </w:div>
                                                <w:div w:id="1553539015">
                                                  <w:marLeft w:val="0"/>
                                                  <w:marRight w:val="0"/>
                                                  <w:marTop w:val="0"/>
                                                  <w:marBottom w:val="0"/>
                                                  <w:divBdr>
                                                    <w:top w:val="none" w:sz="0" w:space="0" w:color="auto"/>
                                                    <w:left w:val="none" w:sz="0" w:space="0" w:color="auto"/>
                                                    <w:bottom w:val="none" w:sz="0" w:space="0" w:color="auto"/>
                                                    <w:right w:val="none" w:sz="0" w:space="0" w:color="auto"/>
                                                  </w:divBdr>
                                                  <w:divsChild>
                                                    <w:div w:id="20114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71497">
                                              <w:marLeft w:val="0"/>
                                              <w:marRight w:val="0"/>
                                              <w:marTop w:val="0"/>
                                              <w:marBottom w:val="0"/>
                                              <w:divBdr>
                                                <w:top w:val="none" w:sz="0" w:space="0" w:color="auto"/>
                                                <w:left w:val="none" w:sz="0" w:space="0" w:color="auto"/>
                                                <w:bottom w:val="none" w:sz="0" w:space="0" w:color="auto"/>
                                                <w:right w:val="none" w:sz="0" w:space="0" w:color="auto"/>
                                              </w:divBdr>
                                              <w:divsChild>
                                                <w:div w:id="234321337">
                                                  <w:marLeft w:val="0"/>
                                                  <w:marRight w:val="0"/>
                                                  <w:marTop w:val="0"/>
                                                  <w:marBottom w:val="0"/>
                                                  <w:divBdr>
                                                    <w:top w:val="none" w:sz="0" w:space="0" w:color="auto"/>
                                                    <w:left w:val="none" w:sz="0" w:space="0" w:color="auto"/>
                                                    <w:bottom w:val="none" w:sz="0" w:space="0" w:color="auto"/>
                                                    <w:right w:val="none" w:sz="0" w:space="0" w:color="auto"/>
                                                  </w:divBdr>
                                                  <w:divsChild>
                                                    <w:div w:id="1161509078">
                                                      <w:marLeft w:val="0"/>
                                                      <w:marRight w:val="0"/>
                                                      <w:marTop w:val="0"/>
                                                      <w:marBottom w:val="0"/>
                                                      <w:divBdr>
                                                        <w:top w:val="none" w:sz="0" w:space="0" w:color="auto"/>
                                                        <w:left w:val="none" w:sz="0" w:space="0" w:color="auto"/>
                                                        <w:bottom w:val="none" w:sz="0" w:space="0" w:color="auto"/>
                                                        <w:right w:val="none" w:sz="0" w:space="0" w:color="auto"/>
                                                      </w:divBdr>
                                                    </w:div>
                                                    <w:div w:id="234897800">
                                                      <w:marLeft w:val="0"/>
                                                      <w:marRight w:val="0"/>
                                                      <w:marTop w:val="0"/>
                                                      <w:marBottom w:val="0"/>
                                                      <w:divBdr>
                                                        <w:top w:val="none" w:sz="0" w:space="0" w:color="auto"/>
                                                        <w:left w:val="none" w:sz="0" w:space="0" w:color="auto"/>
                                                        <w:bottom w:val="none" w:sz="0" w:space="0" w:color="auto"/>
                                                        <w:right w:val="none" w:sz="0" w:space="0" w:color="auto"/>
                                                      </w:divBdr>
                                                    </w:div>
                                                  </w:divsChild>
                                                </w:div>
                                                <w:div w:id="135032132">
                                                  <w:marLeft w:val="0"/>
                                                  <w:marRight w:val="0"/>
                                                  <w:marTop w:val="0"/>
                                                  <w:marBottom w:val="0"/>
                                                  <w:divBdr>
                                                    <w:top w:val="none" w:sz="0" w:space="0" w:color="auto"/>
                                                    <w:left w:val="none" w:sz="0" w:space="0" w:color="auto"/>
                                                    <w:bottom w:val="none" w:sz="0" w:space="0" w:color="auto"/>
                                                    <w:right w:val="none" w:sz="0" w:space="0" w:color="auto"/>
                                                  </w:divBdr>
                                                  <w:divsChild>
                                                    <w:div w:id="2005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2954">
                                              <w:marLeft w:val="0"/>
                                              <w:marRight w:val="0"/>
                                              <w:marTop w:val="0"/>
                                              <w:marBottom w:val="0"/>
                                              <w:divBdr>
                                                <w:top w:val="none" w:sz="0" w:space="0" w:color="auto"/>
                                                <w:left w:val="none" w:sz="0" w:space="0" w:color="auto"/>
                                                <w:bottom w:val="none" w:sz="0" w:space="0" w:color="auto"/>
                                                <w:right w:val="none" w:sz="0" w:space="0" w:color="auto"/>
                                              </w:divBdr>
                                              <w:divsChild>
                                                <w:div w:id="1634167857">
                                                  <w:marLeft w:val="0"/>
                                                  <w:marRight w:val="0"/>
                                                  <w:marTop w:val="0"/>
                                                  <w:marBottom w:val="0"/>
                                                  <w:divBdr>
                                                    <w:top w:val="none" w:sz="0" w:space="0" w:color="auto"/>
                                                    <w:left w:val="none" w:sz="0" w:space="0" w:color="auto"/>
                                                    <w:bottom w:val="none" w:sz="0" w:space="0" w:color="auto"/>
                                                    <w:right w:val="none" w:sz="0" w:space="0" w:color="auto"/>
                                                  </w:divBdr>
                                                  <w:divsChild>
                                                    <w:div w:id="253324742">
                                                      <w:marLeft w:val="0"/>
                                                      <w:marRight w:val="0"/>
                                                      <w:marTop w:val="0"/>
                                                      <w:marBottom w:val="0"/>
                                                      <w:divBdr>
                                                        <w:top w:val="none" w:sz="0" w:space="0" w:color="auto"/>
                                                        <w:left w:val="none" w:sz="0" w:space="0" w:color="auto"/>
                                                        <w:bottom w:val="none" w:sz="0" w:space="0" w:color="auto"/>
                                                        <w:right w:val="none" w:sz="0" w:space="0" w:color="auto"/>
                                                      </w:divBdr>
                                                    </w:div>
                                                    <w:div w:id="1632444621">
                                                      <w:marLeft w:val="0"/>
                                                      <w:marRight w:val="0"/>
                                                      <w:marTop w:val="0"/>
                                                      <w:marBottom w:val="0"/>
                                                      <w:divBdr>
                                                        <w:top w:val="none" w:sz="0" w:space="0" w:color="auto"/>
                                                        <w:left w:val="none" w:sz="0" w:space="0" w:color="auto"/>
                                                        <w:bottom w:val="none" w:sz="0" w:space="0" w:color="auto"/>
                                                        <w:right w:val="none" w:sz="0" w:space="0" w:color="auto"/>
                                                      </w:divBdr>
                                                    </w:div>
                                                  </w:divsChild>
                                                </w:div>
                                                <w:div w:id="1993557429">
                                                  <w:marLeft w:val="0"/>
                                                  <w:marRight w:val="0"/>
                                                  <w:marTop w:val="0"/>
                                                  <w:marBottom w:val="0"/>
                                                  <w:divBdr>
                                                    <w:top w:val="none" w:sz="0" w:space="0" w:color="auto"/>
                                                    <w:left w:val="none" w:sz="0" w:space="0" w:color="auto"/>
                                                    <w:bottom w:val="none" w:sz="0" w:space="0" w:color="auto"/>
                                                    <w:right w:val="none" w:sz="0" w:space="0" w:color="auto"/>
                                                  </w:divBdr>
                                                  <w:divsChild>
                                                    <w:div w:id="1093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973">
                                              <w:marLeft w:val="0"/>
                                              <w:marRight w:val="0"/>
                                              <w:marTop w:val="0"/>
                                              <w:marBottom w:val="0"/>
                                              <w:divBdr>
                                                <w:top w:val="none" w:sz="0" w:space="0" w:color="auto"/>
                                                <w:left w:val="none" w:sz="0" w:space="0" w:color="auto"/>
                                                <w:bottom w:val="none" w:sz="0" w:space="0" w:color="auto"/>
                                                <w:right w:val="none" w:sz="0" w:space="0" w:color="auto"/>
                                              </w:divBdr>
                                              <w:divsChild>
                                                <w:div w:id="33317018">
                                                  <w:marLeft w:val="0"/>
                                                  <w:marRight w:val="0"/>
                                                  <w:marTop w:val="0"/>
                                                  <w:marBottom w:val="0"/>
                                                  <w:divBdr>
                                                    <w:top w:val="none" w:sz="0" w:space="0" w:color="auto"/>
                                                    <w:left w:val="none" w:sz="0" w:space="0" w:color="auto"/>
                                                    <w:bottom w:val="none" w:sz="0" w:space="0" w:color="auto"/>
                                                    <w:right w:val="none" w:sz="0" w:space="0" w:color="auto"/>
                                                  </w:divBdr>
                                                  <w:divsChild>
                                                    <w:div w:id="853149016">
                                                      <w:marLeft w:val="0"/>
                                                      <w:marRight w:val="0"/>
                                                      <w:marTop w:val="0"/>
                                                      <w:marBottom w:val="0"/>
                                                      <w:divBdr>
                                                        <w:top w:val="none" w:sz="0" w:space="0" w:color="auto"/>
                                                        <w:left w:val="none" w:sz="0" w:space="0" w:color="auto"/>
                                                        <w:bottom w:val="none" w:sz="0" w:space="0" w:color="auto"/>
                                                        <w:right w:val="none" w:sz="0" w:space="0" w:color="auto"/>
                                                      </w:divBdr>
                                                    </w:div>
                                                    <w:div w:id="364409397">
                                                      <w:marLeft w:val="0"/>
                                                      <w:marRight w:val="0"/>
                                                      <w:marTop w:val="0"/>
                                                      <w:marBottom w:val="0"/>
                                                      <w:divBdr>
                                                        <w:top w:val="none" w:sz="0" w:space="0" w:color="auto"/>
                                                        <w:left w:val="none" w:sz="0" w:space="0" w:color="auto"/>
                                                        <w:bottom w:val="none" w:sz="0" w:space="0" w:color="auto"/>
                                                        <w:right w:val="none" w:sz="0" w:space="0" w:color="auto"/>
                                                      </w:divBdr>
                                                    </w:div>
                                                  </w:divsChild>
                                                </w:div>
                                                <w:div w:id="2071805153">
                                                  <w:marLeft w:val="0"/>
                                                  <w:marRight w:val="0"/>
                                                  <w:marTop w:val="0"/>
                                                  <w:marBottom w:val="0"/>
                                                  <w:divBdr>
                                                    <w:top w:val="none" w:sz="0" w:space="0" w:color="auto"/>
                                                    <w:left w:val="none" w:sz="0" w:space="0" w:color="auto"/>
                                                    <w:bottom w:val="none" w:sz="0" w:space="0" w:color="auto"/>
                                                    <w:right w:val="none" w:sz="0" w:space="0" w:color="auto"/>
                                                  </w:divBdr>
                                                  <w:divsChild>
                                                    <w:div w:id="394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0974">
                                              <w:marLeft w:val="0"/>
                                              <w:marRight w:val="0"/>
                                              <w:marTop w:val="0"/>
                                              <w:marBottom w:val="0"/>
                                              <w:divBdr>
                                                <w:top w:val="none" w:sz="0" w:space="0" w:color="auto"/>
                                                <w:left w:val="none" w:sz="0" w:space="0" w:color="auto"/>
                                                <w:bottom w:val="none" w:sz="0" w:space="0" w:color="auto"/>
                                                <w:right w:val="none" w:sz="0" w:space="0" w:color="auto"/>
                                              </w:divBdr>
                                              <w:divsChild>
                                                <w:div w:id="439179433">
                                                  <w:marLeft w:val="0"/>
                                                  <w:marRight w:val="0"/>
                                                  <w:marTop w:val="0"/>
                                                  <w:marBottom w:val="0"/>
                                                  <w:divBdr>
                                                    <w:top w:val="none" w:sz="0" w:space="0" w:color="auto"/>
                                                    <w:left w:val="none" w:sz="0" w:space="0" w:color="auto"/>
                                                    <w:bottom w:val="none" w:sz="0" w:space="0" w:color="auto"/>
                                                    <w:right w:val="none" w:sz="0" w:space="0" w:color="auto"/>
                                                  </w:divBdr>
                                                  <w:divsChild>
                                                    <w:div w:id="1625041281">
                                                      <w:marLeft w:val="0"/>
                                                      <w:marRight w:val="0"/>
                                                      <w:marTop w:val="0"/>
                                                      <w:marBottom w:val="0"/>
                                                      <w:divBdr>
                                                        <w:top w:val="none" w:sz="0" w:space="0" w:color="auto"/>
                                                        <w:left w:val="none" w:sz="0" w:space="0" w:color="auto"/>
                                                        <w:bottom w:val="none" w:sz="0" w:space="0" w:color="auto"/>
                                                        <w:right w:val="none" w:sz="0" w:space="0" w:color="auto"/>
                                                      </w:divBdr>
                                                    </w:div>
                                                    <w:div w:id="1296253530">
                                                      <w:marLeft w:val="0"/>
                                                      <w:marRight w:val="0"/>
                                                      <w:marTop w:val="0"/>
                                                      <w:marBottom w:val="0"/>
                                                      <w:divBdr>
                                                        <w:top w:val="none" w:sz="0" w:space="0" w:color="auto"/>
                                                        <w:left w:val="none" w:sz="0" w:space="0" w:color="auto"/>
                                                        <w:bottom w:val="none" w:sz="0" w:space="0" w:color="auto"/>
                                                        <w:right w:val="none" w:sz="0" w:space="0" w:color="auto"/>
                                                      </w:divBdr>
                                                    </w:div>
                                                  </w:divsChild>
                                                </w:div>
                                                <w:div w:id="1756777905">
                                                  <w:marLeft w:val="0"/>
                                                  <w:marRight w:val="0"/>
                                                  <w:marTop w:val="0"/>
                                                  <w:marBottom w:val="0"/>
                                                  <w:divBdr>
                                                    <w:top w:val="none" w:sz="0" w:space="0" w:color="auto"/>
                                                    <w:left w:val="none" w:sz="0" w:space="0" w:color="auto"/>
                                                    <w:bottom w:val="none" w:sz="0" w:space="0" w:color="auto"/>
                                                    <w:right w:val="none" w:sz="0" w:space="0" w:color="auto"/>
                                                  </w:divBdr>
                                                  <w:divsChild>
                                                    <w:div w:id="1762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190">
                                              <w:marLeft w:val="0"/>
                                              <w:marRight w:val="0"/>
                                              <w:marTop w:val="0"/>
                                              <w:marBottom w:val="0"/>
                                              <w:divBdr>
                                                <w:top w:val="none" w:sz="0" w:space="0" w:color="auto"/>
                                                <w:left w:val="none" w:sz="0" w:space="0" w:color="auto"/>
                                                <w:bottom w:val="none" w:sz="0" w:space="0" w:color="auto"/>
                                                <w:right w:val="none" w:sz="0" w:space="0" w:color="auto"/>
                                              </w:divBdr>
                                              <w:divsChild>
                                                <w:div w:id="1134100887">
                                                  <w:marLeft w:val="0"/>
                                                  <w:marRight w:val="0"/>
                                                  <w:marTop w:val="0"/>
                                                  <w:marBottom w:val="0"/>
                                                  <w:divBdr>
                                                    <w:top w:val="none" w:sz="0" w:space="0" w:color="auto"/>
                                                    <w:left w:val="none" w:sz="0" w:space="0" w:color="auto"/>
                                                    <w:bottom w:val="none" w:sz="0" w:space="0" w:color="auto"/>
                                                    <w:right w:val="none" w:sz="0" w:space="0" w:color="auto"/>
                                                  </w:divBdr>
                                                  <w:divsChild>
                                                    <w:div w:id="107821814">
                                                      <w:marLeft w:val="0"/>
                                                      <w:marRight w:val="0"/>
                                                      <w:marTop w:val="0"/>
                                                      <w:marBottom w:val="0"/>
                                                      <w:divBdr>
                                                        <w:top w:val="none" w:sz="0" w:space="0" w:color="auto"/>
                                                        <w:left w:val="none" w:sz="0" w:space="0" w:color="auto"/>
                                                        <w:bottom w:val="none" w:sz="0" w:space="0" w:color="auto"/>
                                                        <w:right w:val="none" w:sz="0" w:space="0" w:color="auto"/>
                                                      </w:divBdr>
                                                    </w:div>
                                                    <w:div w:id="141630174">
                                                      <w:marLeft w:val="0"/>
                                                      <w:marRight w:val="0"/>
                                                      <w:marTop w:val="0"/>
                                                      <w:marBottom w:val="0"/>
                                                      <w:divBdr>
                                                        <w:top w:val="none" w:sz="0" w:space="0" w:color="auto"/>
                                                        <w:left w:val="none" w:sz="0" w:space="0" w:color="auto"/>
                                                        <w:bottom w:val="none" w:sz="0" w:space="0" w:color="auto"/>
                                                        <w:right w:val="none" w:sz="0" w:space="0" w:color="auto"/>
                                                      </w:divBdr>
                                                    </w:div>
                                                  </w:divsChild>
                                                </w:div>
                                                <w:div w:id="840698158">
                                                  <w:marLeft w:val="0"/>
                                                  <w:marRight w:val="0"/>
                                                  <w:marTop w:val="0"/>
                                                  <w:marBottom w:val="0"/>
                                                  <w:divBdr>
                                                    <w:top w:val="none" w:sz="0" w:space="0" w:color="auto"/>
                                                    <w:left w:val="none" w:sz="0" w:space="0" w:color="auto"/>
                                                    <w:bottom w:val="none" w:sz="0" w:space="0" w:color="auto"/>
                                                    <w:right w:val="none" w:sz="0" w:space="0" w:color="auto"/>
                                                  </w:divBdr>
                                                  <w:divsChild>
                                                    <w:div w:id="2036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55">
                                              <w:marLeft w:val="0"/>
                                              <w:marRight w:val="0"/>
                                              <w:marTop w:val="0"/>
                                              <w:marBottom w:val="0"/>
                                              <w:divBdr>
                                                <w:top w:val="none" w:sz="0" w:space="0" w:color="auto"/>
                                                <w:left w:val="none" w:sz="0" w:space="0" w:color="auto"/>
                                                <w:bottom w:val="none" w:sz="0" w:space="0" w:color="auto"/>
                                                <w:right w:val="none" w:sz="0" w:space="0" w:color="auto"/>
                                              </w:divBdr>
                                              <w:divsChild>
                                                <w:div w:id="731198625">
                                                  <w:marLeft w:val="0"/>
                                                  <w:marRight w:val="0"/>
                                                  <w:marTop w:val="0"/>
                                                  <w:marBottom w:val="0"/>
                                                  <w:divBdr>
                                                    <w:top w:val="none" w:sz="0" w:space="0" w:color="auto"/>
                                                    <w:left w:val="none" w:sz="0" w:space="0" w:color="auto"/>
                                                    <w:bottom w:val="none" w:sz="0" w:space="0" w:color="auto"/>
                                                    <w:right w:val="none" w:sz="0" w:space="0" w:color="auto"/>
                                                  </w:divBdr>
                                                  <w:divsChild>
                                                    <w:div w:id="565996964">
                                                      <w:marLeft w:val="0"/>
                                                      <w:marRight w:val="0"/>
                                                      <w:marTop w:val="0"/>
                                                      <w:marBottom w:val="0"/>
                                                      <w:divBdr>
                                                        <w:top w:val="none" w:sz="0" w:space="0" w:color="auto"/>
                                                        <w:left w:val="none" w:sz="0" w:space="0" w:color="auto"/>
                                                        <w:bottom w:val="none" w:sz="0" w:space="0" w:color="auto"/>
                                                        <w:right w:val="none" w:sz="0" w:space="0" w:color="auto"/>
                                                      </w:divBdr>
                                                    </w:div>
                                                    <w:div w:id="1493177567">
                                                      <w:marLeft w:val="0"/>
                                                      <w:marRight w:val="0"/>
                                                      <w:marTop w:val="0"/>
                                                      <w:marBottom w:val="0"/>
                                                      <w:divBdr>
                                                        <w:top w:val="none" w:sz="0" w:space="0" w:color="auto"/>
                                                        <w:left w:val="none" w:sz="0" w:space="0" w:color="auto"/>
                                                        <w:bottom w:val="none" w:sz="0" w:space="0" w:color="auto"/>
                                                        <w:right w:val="none" w:sz="0" w:space="0" w:color="auto"/>
                                                      </w:divBdr>
                                                    </w:div>
                                                  </w:divsChild>
                                                </w:div>
                                                <w:div w:id="734164485">
                                                  <w:marLeft w:val="0"/>
                                                  <w:marRight w:val="0"/>
                                                  <w:marTop w:val="0"/>
                                                  <w:marBottom w:val="0"/>
                                                  <w:divBdr>
                                                    <w:top w:val="none" w:sz="0" w:space="0" w:color="auto"/>
                                                    <w:left w:val="none" w:sz="0" w:space="0" w:color="auto"/>
                                                    <w:bottom w:val="none" w:sz="0" w:space="0" w:color="auto"/>
                                                    <w:right w:val="none" w:sz="0" w:space="0" w:color="auto"/>
                                                  </w:divBdr>
                                                  <w:divsChild>
                                                    <w:div w:id="3357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9743">
                                              <w:marLeft w:val="0"/>
                                              <w:marRight w:val="0"/>
                                              <w:marTop w:val="0"/>
                                              <w:marBottom w:val="0"/>
                                              <w:divBdr>
                                                <w:top w:val="none" w:sz="0" w:space="0" w:color="auto"/>
                                                <w:left w:val="none" w:sz="0" w:space="0" w:color="auto"/>
                                                <w:bottom w:val="none" w:sz="0" w:space="0" w:color="auto"/>
                                                <w:right w:val="none" w:sz="0" w:space="0" w:color="auto"/>
                                              </w:divBdr>
                                              <w:divsChild>
                                                <w:div w:id="1780560859">
                                                  <w:marLeft w:val="0"/>
                                                  <w:marRight w:val="0"/>
                                                  <w:marTop w:val="0"/>
                                                  <w:marBottom w:val="0"/>
                                                  <w:divBdr>
                                                    <w:top w:val="none" w:sz="0" w:space="0" w:color="auto"/>
                                                    <w:left w:val="none" w:sz="0" w:space="0" w:color="auto"/>
                                                    <w:bottom w:val="none" w:sz="0" w:space="0" w:color="auto"/>
                                                    <w:right w:val="none" w:sz="0" w:space="0" w:color="auto"/>
                                                  </w:divBdr>
                                                  <w:divsChild>
                                                    <w:div w:id="1072779990">
                                                      <w:marLeft w:val="0"/>
                                                      <w:marRight w:val="0"/>
                                                      <w:marTop w:val="0"/>
                                                      <w:marBottom w:val="0"/>
                                                      <w:divBdr>
                                                        <w:top w:val="none" w:sz="0" w:space="0" w:color="auto"/>
                                                        <w:left w:val="none" w:sz="0" w:space="0" w:color="auto"/>
                                                        <w:bottom w:val="none" w:sz="0" w:space="0" w:color="auto"/>
                                                        <w:right w:val="none" w:sz="0" w:space="0" w:color="auto"/>
                                                      </w:divBdr>
                                                    </w:div>
                                                    <w:div w:id="239562993">
                                                      <w:marLeft w:val="0"/>
                                                      <w:marRight w:val="0"/>
                                                      <w:marTop w:val="0"/>
                                                      <w:marBottom w:val="0"/>
                                                      <w:divBdr>
                                                        <w:top w:val="none" w:sz="0" w:space="0" w:color="auto"/>
                                                        <w:left w:val="none" w:sz="0" w:space="0" w:color="auto"/>
                                                        <w:bottom w:val="none" w:sz="0" w:space="0" w:color="auto"/>
                                                        <w:right w:val="none" w:sz="0" w:space="0" w:color="auto"/>
                                                      </w:divBdr>
                                                    </w:div>
                                                  </w:divsChild>
                                                </w:div>
                                                <w:div w:id="1635255863">
                                                  <w:marLeft w:val="0"/>
                                                  <w:marRight w:val="0"/>
                                                  <w:marTop w:val="0"/>
                                                  <w:marBottom w:val="0"/>
                                                  <w:divBdr>
                                                    <w:top w:val="none" w:sz="0" w:space="0" w:color="auto"/>
                                                    <w:left w:val="none" w:sz="0" w:space="0" w:color="auto"/>
                                                    <w:bottom w:val="none" w:sz="0" w:space="0" w:color="auto"/>
                                                    <w:right w:val="none" w:sz="0" w:space="0" w:color="auto"/>
                                                  </w:divBdr>
                                                  <w:divsChild>
                                                    <w:div w:id="2079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863">
                                              <w:marLeft w:val="0"/>
                                              <w:marRight w:val="0"/>
                                              <w:marTop w:val="0"/>
                                              <w:marBottom w:val="0"/>
                                              <w:divBdr>
                                                <w:top w:val="none" w:sz="0" w:space="0" w:color="auto"/>
                                                <w:left w:val="none" w:sz="0" w:space="0" w:color="auto"/>
                                                <w:bottom w:val="none" w:sz="0" w:space="0" w:color="auto"/>
                                                <w:right w:val="none" w:sz="0" w:space="0" w:color="auto"/>
                                              </w:divBdr>
                                              <w:divsChild>
                                                <w:div w:id="1530339998">
                                                  <w:marLeft w:val="0"/>
                                                  <w:marRight w:val="0"/>
                                                  <w:marTop w:val="0"/>
                                                  <w:marBottom w:val="0"/>
                                                  <w:divBdr>
                                                    <w:top w:val="none" w:sz="0" w:space="0" w:color="auto"/>
                                                    <w:left w:val="none" w:sz="0" w:space="0" w:color="auto"/>
                                                    <w:bottom w:val="none" w:sz="0" w:space="0" w:color="auto"/>
                                                    <w:right w:val="none" w:sz="0" w:space="0" w:color="auto"/>
                                                  </w:divBdr>
                                                  <w:divsChild>
                                                    <w:div w:id="1354499738">
                                                      <w:marLeft w:val="0"/>
                                                      <w:marRight w:val="0"/>
                                                      <w:marTop w:val="0"/>
                                                      <w:marBottom w:val="0"/>
                                                      <w:divBdr>
                                                        <w:top w:val="none" w:sz="0" w:space="0" w:color="auto"/>
                                                        <w:left w:val="none" w:sz="0" w:space="0" w:color="auto"/>
                                                        <w:bottom w:val="none" w:sz="0" w:space="0" w:color="auto"/>
                                                        <w:right w:val="none" w:sz="0" w:space="0" w:color="auto"/>
                                                      </w:divBdr>
                                                    </w:div>
                                                    <w:div w:id="1395004196">
                                                      <w:marLeft w:val="0"/>
                                                      <w:marRight w:val="0"/>
                                                      <w:marTop w:val="0"/>
                                                      <w:marBottom w:val="0"/>
                                                      <w:divBdr>
                                                        <w:top w:val="none" w:sz="0" w:space="0" w:color="auto"/>
                                                        <w:left w:val="none" w:sz="0" w:space="0" w:color="auto"/>
                                                        <w:bottom w:val="none" w:sz="0" w:space="0" w:color="auto"/>
                                                        <w:right w:val="none" w:sz="0" w:space="0" w:color="auto"/>
                                                      </w:divBdr>
                                                    </w:div>
                                                  </w:divsChild>
                                                </w:div>
                                                <w:div w:id="1392188640">
                                                  <w:marLeft w:val="0"/>
                                                  <w:marRight w:val="0"/>
                                                  <w:marTop w:val="0"/>
                                                  <w:marBottom w:val="0"/>
                                                  <w:divBdr>
                                                    <w:top w:val="none" w:sz="0" w:space="0" w:color="auto"/>
                                                    <w:left w:val="none" w:sz="0" w:space="0" w:color="auto"/>
                                                    <w:bottom w:val="none" w:sz="0" w:space="0" w:color="auto"/>
                                                    <w:right w:val="none" w:sz="0" w:space="0" w:color="auto"/>
                                                  </w:divBdr>
                                                  <w:divsChild>
                                                    <w:div w:id="7470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2836">
                                              <w:marLeft w:val="0"/>
                                              <w:marRight w:val="0"/>
                                              <w:marTop w:val="0"/>
                                              <w:marBottom w:val="0"/>
                                              <w:divBdr>
                                                <w:top w:val="none" w:sz="0" w:space="0" w:color="auto"/>
                                                <w:left w:val="none" w:sz="0" w:space="0" w:color="auto"/>
                                                <w:bottom w:val="none" w:sz="0" w:space="0" w:color="auto"/>
                                                <w:right w:val="none" w:sz="0" w:space="0" w:color="auto"/>
                                              </w:divBdr>
                                              <w:divsChild>
                                                <w:div w:id="72750593">
                                                  <w:marLeft w:val="0"/>
                                                  <w:marRight w:val="0"/>
                                                  <w:marTop w:val="0"/>
                                                  <w:marBottom w:val="0"/>
                                                  <w:divBdr>
                                                    <w:top w:val="none" w:sz="0" w:space="0" w:color="auto"/>
                                                    <w:left w:val="none" w:sz="0" w:space="0" w:color="auto"/>
                                                    <w:bottom w:val="none" w:sz="0" w:space="0" w:color="auto"/>
                                                    <w:right w:val="none" w:sz="0" w:space="0" w:color="auto"/>
                                                  </w:divBdr>
                                                  <w:divsChild>
                                                    <w:div w:id="1458329367">
                                                      <w:marLeft w:val="0"/>
                                                      <w:marRight w:val="0"/>
                                                      <w:marTop w:val="0"/>
                                                      <w:marBottom w:val="0"/>
                                                      <w:divBdr>
                                                        <w:top w:val="none" w:sz="0" w:space="0" w:color="auto"/>
                                                        <w:left w:val="none" w:sz="0" w:space="0" w:color="auto"/>
                                                        <w:bottom w:val="none" w:sz="0" w:space="0" w:color="auto"/>
                                                        <w:right w:val="none" w:sz="0" w:space="0" w:color="auto"/>
                                                      </w:divBdr>
                                                    </w:div>
                                                    <w:div w:id="1000474184">
                                                      <w:marLeft w:val="0"/>
                                                      <w:marRight w:val="0"/>
                                                      <w:marTop w:val="0"/>
                                                      <w:marBottom w:val="0"/>
                                                      <w:divBdr>
                                                        <w:top w:val="none" w:sz="0" w:space="0" w:color="auto"/>
                                                        <w:left w:val="none" w:sz="0" w:space="0" w:color="auto"/>
                                                        <w:bottom w:val="none" w:sz="0" w:space="0" w:color="auto"/>
                                                        <w:right w:val="none" w:sz="0" w:space="0" w:color="auto"/>
                                                      </w:divBdr>
                                                    </w:div>
                                                  </w:divsChild>
                                                </w:div>
                                                <w:div w:id="278729637">
                                                  <w:marLeft w:val="0"/>
                                                  <w:marRight w:val="0"/>
                                                  <w:marTop w:val="0"/>
                                                  <w:marBottom w:val="0"/>
                                                  <w:divBdr>
                                                    <w:top w:val="none" w:sz="0" w:space="0" w:color="auto"/>
                                                    <w:left w:val="none" w:sz="0" w:space="0" w:color="auto"/>
                                                    <w:bottom w:val="none" w:sz="0" w:space="0" w:color="auto"/>
                                                    <w:right w:val="none" w:sz="0" w:space="0" w:color="auto"/>
                                                  </w:divBdr>
                                                  <w:divsChild>
                                                    <w:div w:id="6587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48">
                                              <w:marLeft w:val="0"/>
                                              <w:marRight w:val="0"/>
                                              <w:marTop w:val="0"/>
                                              <w:marBottom w:val="0"/>
                                              <w:divBdr>
                                                <w:top w:val="none" w:sz="0" w:space="0" w:color="auto"/>
                                                <w:left w:val="none" w:sz="0" w:space="0" w:color="auto"/>
                                                <w:bottom w:val="none" w:sz="0" w:space="0" w:color="auto"/>
                                                <w:right w:val="none" w:sz="0" w:space="0" w:color="auto"/>
                                              </w:divBdr>
                                              <w:divsChild>
                                                <w:div w:id="1943296500">
                                                  <w:marLeft w:val="0"/>
                                                  <w:marRight w:val="0"/>
                                                  <w:marTop w:val="0"/>
                                                  <w:marBottom w:val="0"/>
                                                  <w:divBdr>
                                                    <w:top w:val="none" w:sz="0" w:space="0" w:color="auto"/>
                                                    <w:left w:val="none" w:sz="0" w:space="0" w:color="auto"/>
                                                    <w:bottom w:val="none" w:sz="0" w:space="0" w:color="auto"/>
                                                    <w:right w:val="none" w:sz="0" w:space="0" w:color="auto"/>
                                                  </w:divBdr>
                                                  <w:divsChild>
                                                    <w:div w:id="2131312847">
                                                      <w:marLeft w:val="0"/>
                                                      <w:marRight w:val="0"/>
                                                      <w:marTop w:val="0"/>
                                                      <w:marBottom w:val="0"/>
                                                      <w:divBdr>
                                                        <w:top w:val="none" w:sz="0" w:space="0" w:color="auto"/>
                                                        <w:left w:val="none" w:sz="0" w:space="0" w:color="auto"/>
                                                        <w:bottom w:val="none" w:sz="0" w:space="0" w:color="auto"/>
                                                        <w:right w:val="none" w:sz="0" w:space="0" w:color="auto"/>
                                                      </w:divBdr>
                                                    </w:div>
                                                    <w:div w:id="1648322607">
                                                      <w:marLeft w:val="0"/>
                                                      <w:marRight w:val="0"/>
                                                      <w:marTop w:val="0"/>
                                                      <w:marBottom w:val="0"/>
                                                      <w:divBdr>
                                                        <w:top w:val="none" w:sz="0" w:space="0" w:color="auto"/>
                                                        <w:left w:val="none" w:sz="0" w:space="0" w:color="auto"/>
                                                        <w:bottom w:val="none" w:sz="0" w:space="0" w:color="auto"/>
                                                        <w:right w:val="none" w:sz="0" w:space="0" w:color="auto"/>
                                                      </w:divBdr>
                                                    </w:div>
                                                  </w:divsChild>
                                                </w:div>
                                                <w:div w:id="1398553306">
                                                  <w:marLeft w:val="0"/>
                                                  <w:marRight w:val="0"/>
                                                  <w:marTop w:val="0"/>
                                                  <w:marBottom w:val="0"/>
                                                  <w:divBdr>
                                                    <w:top w:val="none" w:sz="0" w:space="0" w:color="auto"/>
                                                    <w:left w:val="none" w:sz="0" w:space="0" w:color="auto"/>
                                                    <w:bottom w:val="none" w:sz="0" w:space="0" w:color="auto"/>
                                                    <w:right w:val="none" w:sz="0" w:space="0" w:color="auto"/>
                                                  </w:divBdr>
                                                  <w:divsChild>
                                                    <w:div w:id="410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113">
                                              <w:marLeft w:val="0"/>
                                              <w:marRight w:val="0"/>
                                              <w:marTop w:val="0"/>
                                              <w:marBottom w:val="0"/>
                                              <w:divBdr>
                                                <w:top w:val="none" w:sz="0" w:space="0" w:color="auto"/>
                                                <w:left w:val="none" w:sz="0" w:space="0" w:color="auto"/>
                                                <w:bottom w:val="none" w:sz="0" w:space="0" w:color="auto"/>
                                                <w:right w:val="none" w:sz="0" w:space="0" w:color="auto"/>
                                              </w:divBdr>
                                              <w:divsChild>
                                                <w:div w:id="1044135507">
                                                  <w:marLeft w:val="0"/>
                                                  <w:marRight w:val="0"/>
                                                  <w:marTop w:val="0"/>
                                                  <w:marBottom w:val="0"/>
                                                  <w:divBdr>
                                                    <w:top w:val="none" w:sz="0" w:space="0" w:color="auto"/>
                                                    <w:left w:val="none" w:sz="0" w:space="0" w:color="auto"/>
                                                    <w:bottom w:val="none" w:sz="0" w:space="0" w:color="auto"/>
                                                    <w:right w:val="none" w:sz="0" w:space="0" w:color="auto"/>
                                                  </w:divBdr>
                                                  <w:divsChild>
                                                    <w:div w:id="6125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742761">
      <w:bodyDiv w:val="1"/>
      <w:marLeft w:val="0"/>
      <w:marRight w:val="0"/>
      <w:marTop w:val="0"/>
      <w:marBottom w:val="0"/>
      <w:divBdr>
        <w:top w:val="none" w:sz="0" w:space="0" w:color="auto"/>
        <w:left w:val="none" w:sz="0" w:space="0" w:color="auto"/>
        <w:bottom w:val="none" w:sz="0" w:space="0" w:color="auto"/>
        <w:right w:val="none" w:sz="0" w:space="0" w:color="auto"/>
      </w:divBdr>
    </w:div>
    <w:div w:id="1284731083">
      <w:bodyDiv w:val="1"/>
      <w:marLeft w:val="0"/>
      <w:marRight w:val="0"/>
      <w:marTop w:val="0"/>
      <w:marBottom w:val="0"/>
      <w:divBdr>
        <w:top w:val="none" w:sz="0" w:space="0" w:color="auto"/>
        <w:left w:val="none" w:sz="0" w:space="0" w:color="auto"/>
        <w:bottom w:val="none" w:sz="0" w:space="0" w:color="auto"/>
        <w:right w:val="none" w:sz="0" w:space="0" w:color="auto"/>
      </w:divBdr>
    </w:div>
    <w:div w:id="1675718766">
      <w:bodyDiv w:val="1"/>
      <w:marLeft w:val="0"/>
      <w:marRight w:val="0"/>
      <w:marTop w:val="0"/>
      <w:marBottom w:val="0"/>
      <w:divBdr>
        <w:top w:val="none" w:sz="0" w:space="0" w:color="auto"/>
        <w:left w:val="none" w:sz="0" w:space="0" w:color="auto"/>
        <w:bottom w:val="none" w:sz="0" w:space="0" w:color="auto"/>
        <w:right w:val="none" w:sz="0" w:space="0" w:color="auto"/>
      </w:divBdr>
      <w:divsChild>
        <w:div w:id="1118840093">
          <w:marLeft w:val="0"/>
          <w:marRight w:val="0"/>
          <w:marTop w:val="0"/>
          <w:marBottom w:val="0"/>
          <w:divBdr>
            <w:top w:val="none" w:sz="0" w:space="0" w:color="auto"/>
            <w:left w:val="none" w:sz="0" w:space="0" w:color="auto"/>
            <w:bottom w:val="none" w:sz="0" w:space="0" w:color="auto"/>
            <w:right w:val="none" w:sz="0" w:space="0" w:color="auto"/>
          </w:divBdr>
          <w:divsChild>
            <w:div w:id="1151215026">
              <w:marLeft w:val="0"/>
              <w:marRight w:val="0"/>
              <w:marTop w:val="0"/>
              <w:marBottom w:val="0"/>
              <w:divBdr>
                <w:top w:val="none" w:sz="0" w:space="0" w:color="auto"/>
                <w:left w:val="none" w:sz="0" w:space="0" w:color="auto"/>
                <w:bottom w:val="none" w:sz="0" w:space="0" w:color="auto"/>
                <w:right w:val="none" w:sz="0" w:space="0" w:color="auto"/>
              </w:divBdr>
              <w:divsChild>
                <w:div w:id="1141117344">
                  <w:marLeft w:val="0"/>
                  <w:marRight w:val="0"/>
                  <w:marTop w:val="0"/>
                  <w:marBottom w:val="0"/>
                  <w:divBdr>
                    <w:top w:val="none" w:sz="0" w:space="0" w:color="auto"/>
                    <w:left w:val="none" w:sz="0" w:space="0" w:color="auto"/>
                    <w:bottom w:val="none" w:sz="0" w:space="0" w:color="auto"/>
                    <w:right w:val="none" w:sz="0" w:space="0" w:color="auto"/>
                  </w:divBdr>
                  <w:divsChild>
                    <w:div w:id="972247124">
                      <w:marLeft w:val="0"/>
                      <w:marRight w:val="0"/>
                      <w:marTop w:val="0"/>
                      <w:marBottom w:val="0"/>
                      <w:divBdr>
                        <w:top w:val="none" w:sz="0" w:space="0" w:color="auto"/>
                        <w:left w:val="none" w:sz="0" w:space="0" w:color="auto"/>
                        <w:bottom w:val="none" w:sz="0" w:space="0" w:color="auto"/>
                        <w:right w:val="none" w:sz="0" w:space="0" w:color="auto"/>
                      </w:divBdr>
                      <w:divsChild>
                        <w:div w:id="1957515348">
                          <w:marLeft w:val="0"/>
                          <w:marRight w:val="0"/>
                          <w:marTop w:val="0"/>
                          <w:marBottom w:val="0"/>
                          <w:divBdr>
                            <w:top w:val="none" w:sz="0" w:space="0" w:color="auto"/>
                            <w:left w:val="none" w:sz="0" w:space="0" w:color="auto"/>
                            <w:bottom w:val="none" w:sz="0" w:space="0" w:color="auto"/>
                            <w:right w:val="none" w:sz="0" w:space="0" w:color="auto"/>
                          </w:divBdr>
                          <w:divsChild>
                            <w:div w:id="175272377">
                              <w:marLeft w:val="570"/>
                              <w:marRight w:val="720"/>
                              <w:marTop w:val="120"/>
                              <w:marBottom w:val="120"/>
                              <w:divBdr>
                                <w:top w:val="none" w:sz="0" w:space="0" w:color="auto"/>
                                <w:left w:val="none" w:sz="0" w:space="0" w:color="auto"/>
                                <w:bottom w:val="none" w:sz="0" w:space="0" w:color="auto"/>
                                <w:right w:val="none" w:sz="0" w:space="0" w:color="auto"/>
                              </w:divBdr>
                              <w:divsChild>
                                <w:div w:id="1547450165">
                                  <w:marLeft w:val="0"/>
                                  <w:marRight w:val="0"/>
                                  <w:marTop w:val="0"/>
                                  <w:marBottom w:val="0"/>
                                  <w:divBdr>
                                    <w:top w:val="none" w:sz="0" w:space="0" w:color="auto"/>
                                    <w:left w:val="none" w:sz="0" w:space="0" w:color="auto"/>
                                    <w:bottom w:val="none" w:sz="0" w:space="0" w:color="auto"/>
                                    <w:right w:val="none" w:sz="0" w:space="0" w:color="auto"/>
                                  </w:divBdr>
                                  <w:divsChild>
                                    <w:div w:id="1780221981">
                                      <w:marLeft w:val="0"/>
                                      <w:marRight w:val="0"/>
                                      <w:marTop w:val="0"/>
                                      <w:marBottom w:val="0"/>
                                      <w:divBdr>
                                        <w:top w:val="none" w:sz="0" w:space="0" w:color="auto"/>
                                        <w:left w:val="none" w:sz="0" w:space="0" w:color="auto"/>
                                        <w:bottom w:val="none" w:sz="0" w:space="0" w:color="auto"/>
                                        <w:right w:val="none" w:sz="0" w:space="0" w:color="auto"/>
                                      </w:divBdr>
                                      <w:divsChild>
                                        <w:div w:id="502207499">
                                          <w:marLeft w:val="0"/>
                                          <w:marRight w:val="0"/>
                                          <w:marTop w:val="0"/>
                                          <w:marBottom w:val="0"/>
                                          <w:divBdr>
                                            <w:top w:val="none" w:sz="0" w:space="0" w:color="auto"/>
                                            <w:left w:val="none" w:sz="0" w:space="0" w:color="auto"/>
                                            <w:bottom w:val="none" w:sz="0" w:space="0" w:color="auto"/>
                                            <w:right w:val="none" w:sz="0" w:space="0" w:color="auto"/>
                                          </w:divBdr>
                                          <w:divsChild>
                                            <w:div w:id="1406610683">
                                              <w:marLeft w:val="0"/>
                                              <w:marRight w:val="0"/>
                                              <w:marTop w:val="0"/>
                                              <w:marBottom w:val="0"/>
                                              <w:divBdr>
                                                <w:top w:val="none" w:sz="0" w:space="0" w:color="auto"/>
                                                <w:left w:val="none" w:sz="0" w:space="0" w:color="auto"/>
                                                <w:bottom w:val="none" w:sz="0" w:space="0" w:color="auto"/>
                                                <w:right w:val="none" w:sz="0" w:space="0" w:color="auto"/>
                                              </w:divBdr>
                                              <w:divsChild>
                                                <w:div w:id="556627733">
                                                  <w:marLeft w:val="0"/>
                                                  <w:marRight w:val="0"/>
                                                  <w:marTop w:val="0"/>
                                                  <w:marBottom w:val="0"/>
                                                  <w:divBdr>
                                                    <w:top w:val="none" w:sz="0" w:space="0" w:color="auto"/>
                                                    <w:left w:val="none" w:sz="0" w:space="0" w:color="auto"/>
                                                    <w:bottom w:val="none" w:sz="0" w:space="0" w:color="auto"/>
                                                    <w:right w:val="none" w:sz="0" w:space="0" w:color="auto"/>
                                                  </w:divBdr>
                                                  <w:divsChild>
                                                    <w:div w:id="1938563432">
                                                      <w:marLeft w:val="0"/>
                                                      <w:marRight w:val="0"/>
                                                      <w:marTop w:val="0"/>
                                                      <w:marBottom w:val="0"/>
                                                      <w:divBdr>
                                                        <w:top w:val="none" w:sz="0" w:space="0" w:color="auto"/>
                                                        <w:left w:val="none" w:sz="0" w:space="0" w:color="auto"/>
                                                        <w:bottom w:val="none" w:sz="0" w:space="0" w:color="auto"/>
                                                        <w:right w:val="none" w:sz="0" w:space="0" w:color="auto"/>
                                                      </w:divBdr>
                                                    </w:div>
                                                    <w:div w:id="832330629">
                                                      <w:marLeft w:val="0"/>
                                                      <w:marRight w:val="0"/>
                                                      <w:marTop w:val="0"/>
                                                      <w:marBottom w:val="0"/>
                                                      <w:divBdr>
                                                        <w:top w:val="none" w:sz="0" w:space="0" w:color="auto"/>
                                                        <w:left w:val="none" w:sz="0" w:space="0" w:color="auto"/>
                                                        <w:bottom w:val="none" w:sz="0" w:space="0" w:color="auto"/>
                                                        <w:right w:val="none" w:sz="0" w:space="0" w:color="auto"/>
                                                      </w:divBdr>
                                                    </w:div>
                                                  </w:divsChild>
                                                </w:div>
                                                <w:div w:id="1557206206">
                                                  <w:marLeft w:val="0"/>
                                                  <w:marRight w:val="0"/>
                                                  <w:marTop w:val="0"/>
                                                  <w:marBottom w:val="0"/>
                                                  <w:divBdr>
                                                    <w:top w:val="none" w:sz="0" w:space="0" w:color="auto"/>
                                                    <w:left w:val="none" w:sz="0" w:space="0" w:color="auto"/>
                                                    <w:bottom w:val="none" w:sz="0" w:space="0" w:color="auto"/>
                                                    <w:right w:val="none" w:sz="0" w:space="0" w:color="auto"/>
                                                  </w:divBdr>
                                                  <w:divsChild>
                                                    <w:div w:id="103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6038">
                                              <w:marLeft w:val="0"/>
                                              <w:marRight w:val="0"/>
                                              <w:marTop w:val="0"/>
                                              <w:marBottom w:val="0"/>
                                              <w:divBdr>
                                                <w:top w:val="none" w:sz="0" w:space="0" w:color="auto"/>
                                                <w:left w:val="none" w:sz="0" w:space="0" w:color="auto"/>
                                                <w:bottom w:val="none" w:sz="0" w:space="0" w:color="auto"/>
                                                <w:right w:val="none" w:sz="0" w:space="0" w:color="auto"/>
                                              </w:divBdr>
                                              <w:divsChild>
                                                <w:div w:id="1663682">
                                                  <w:marLeft w:val="0"/>
                                                  <w:marRight w:val="0"/>
                                                  <w:marTop w:val="0"/>
                                                  <w:marBottom w:val="0"/>
                                                  <w:divBdr>
                                                    <w:top w:val="none" w:sz="0" w:space="0" w:color="auto"/>
                                                    <w:left w:val="none" w:sz="0" w:space="0" w:color="auto"/>
                                                    <w:bottom w:val="none" w:sz="0" w:space="0" w:color="auto"/>
                                                    <w:right w:val="none" w:sz="0" w:space="0" w:color="auto"/>
                                                  </w:divBdr>
                                                  <w:divsChild>
                                                    <w:div w:id="992224244">
                                                      <w:marLeft w:val="0"/>
                                                      <w:marRight w:val="0"/>
                                                      <w:marTop w:val="0"/>
                                                      <w:marBottom w:val="0"/>
                                                      <w:divBdr>
                                                        <w:top w:val="none" w:sz="0" w:space="0" w:color="auto"/>
                                                        <w:left w:val="none" w:sz="0" w:space="0" w:color="auto"/>
                                                        <w:bottom w:val="none" w:sz="0" w:space="0" w:color="auto"/>
                                                        <w:right w:val="none" w:sz="0" w:space="0" w:color="auto"/>
                                                      </w:divBdr>
                                                    </w:div>
                                                    <w:div w:id="1206255979">
                                                      <w:marLeft w:val="0"/>
                                                      <w:marRight w:val="0"/>
                                                      <w:marTop w:val="0"/>
                                                      <w:marBottom w:val="0"/>
                                                      <w:divBdr>
                                                        <w:top w:val="none" w:sz="0" w:space="0" w:color="auto"/>
                                                        <w:left w:val="none" w:sz="0" w:space="0" w:color="auto"/>
                                                        <w:bottom w:val="none" w:sz="0" w:space="0" w:color="auto"/>
                                                        <w:right w:val="none" w:sz="0" w:space="0" w:color="auto"/>
                                                      </w:divBdr>
                                                    </w:div>
                                                  </w:divsChild>
                                                </w:div>
                                                <w:div w:id="1467771190">
                                                  <w:marLeft w:val="0"/>
                                                  <w:marRight w:val="0"/>
                                                  <w:marTop w:val="0"/>
                                                  <w:marBottom w:val="0"/>
                                                  <w:divBdr>
                                                    <w:top w:val="none" w:sz="0" w:space="0" w:color="auto"/>
                                                    <w:left w:val="none" w:sz="0" w:space="0" w:color="auto"/>
                                                    <w:bottom w:val="none" w:sz="0" w:space="0" w:color="auto"/>
                                                    <w:right w:val="none" w:sz="0" w:space="0" w:color="auto"/>
                                                  </w:divBdr>
                                                  <w:divsChild>
                                                    <w:div w:id="15441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0875">
                                              <w:marLeft w:val="0"/>
                                              <w:marRight w:val="0"/>
                                              <w:marTop w:val="0"/>
                                              <w:marBottom w:val="0"/>
                                              <w:divBdr>
                                                <w:top w:val="none" w:sz="0" w:space="0" w:color="auto"/>
                                                <w:left w:val="none" w:sz="0" w:space="0" w:color="auto"/>
                                                <w:bottom w:val="none" w:sz="0" w:space="0" w:color="auto"/>
                                                <w:right w:val="none" w:sz="0" w:space="0" w:color="auto"/>
                                              </w:divBdr>
                                              <w:divsChild>
                                                <w:div w:id="368607197">
                                                  <w:marLeft w:val="0"/>
                                                  <w:marRight w:val="0"/>
                                                  <w:marTop w:val="0"/>
                                                  <w:marBottom w:val="0"/>
                                                  <w:divBdr>
                                                    <w:top w:val="none" w:sz="0" w:space="0" w:color="auto"/>
                                                    <w:left w:val="none" w:sz="0" w:space="0" w:color="auto"/>
                                                    <w:bottom w:val="none" w:sz="0" w:space="0" w:color="auto"/>
                                                    <w:right w:val="none" w:sz="0" w:space="0" w:color="auto"/>
                                                  </w:divBdr>
                                                  <w:divsChild>
                                                    <w:div w:id="1712218617">
                                                      <w:marLeft w:val="0"/>
                                                      <w:marRight w:val="0"/>
                                                      <w:marTop w:val="0"/>
                                                      <w:marBottom w:val="0"/>
                                                      <w:divBdr>
                                                        <w:top w:val="none" w:sz="0" w:space="0" w:color="auto"/>
                                                        <w:left w:val="none" w:sz="0" w:space="0" w:color="auto"/>
                                                        <w:bottom w:val="none" w:sz="0" w:space="0" w:color="auto"/>
                                                        <w:right w:val="none" w:sz="0" w:space="0" w:color="auto"/>
                                                      </w:divBdr>
                                                    </w:div>
                                                    <w:div w:id="634526075">
                                                      <w:marLeft w:val="0"/>
                                                      <w:marRight w:val="0"/>
                                                      <w:marTop w:val="0"/>
                                                      <w:marBottom w:val="0"/>
                                                      <w:divBdr>
                                                        <w:top w:val="none" w:sz="0" w:space="0" w:color="auto"/>
                                                        <w:left w:val="none" w:sz="0" w:space="0" w:color="auto"/>
                                                        <w:bottom w:val="none" w:sz="0" w:space="0" w:color="auto"/>
                                                        <w:right w:val="none" w:sz="0" w:space="0" w:color="auto"/>
                                                      </w:divBdr>
                                                    </w:div>
                                                  </w:divsChild>
                                                </w:div>
                                                <w:div w:id="1991709515">
                                                  <w:marLeft w:val="0"/>
                                                  <w:marRight w:val="0"/>
                                                  <w:marTop w:val="0"/>
                                                  <w:marBottom w:val="0"/>
                                                  <w:divBdr>
                                                    <w:top w:val="none" w:sz="0" w:space="0" w:color="auto"/>
                                                    <w:left w:val="none" w:sz="0" w:space="0" w:color="auto"/>
                                                    <w:bottom w:val="none" w:sz="0" w:space="0" w:color="auto"/>
                                                    <w:right w:val="none" w:sz="0" w:space="0" w:color="auto"/>
                                                  </w:divBdr>
                                                  <w:divsChild>
                                                    <w:div w:id="2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35">
                                              <w:marLeft w:val="0"/>
                                              <w:marRight w:val="0"/>
                                              <w:marTop w:val="0"/>
                                              <w:marBottom w:val="0"/>
                                              <w:divBdr>
                                                <w:top w:val="none" w:sz="0" w:space="0" w:color="auto"/>
                                                <w:left w:val="none" w:sz="0" w:space="0" w:color="auto"/>
                                                <w:bottom w:val="none" w:sz="0" w:space="0" w:color="auto"/>
                                                <w:right w:val="none" w:sz="0" w:space="0" w:color="auto"/>
                                              </w:divBdr>
                                              <w:divsChild>
                                                <w:div w:id="248276186">
                                                  <w:marLeft w:val="0"/>
                                                  <w:marRight w:val="0"/>
                                                  <w:marTop w:val="0"/>
                                                  <w:marBottom w:val="0"/>
                                                  <w:divBdr>
                                                    <w:top w:val="none" w:sz="0" w:space="0" w:color="auto"/>
                                                    <w:left w:val="none" w:sz="0" w:space="0" w:color="auto"/>
                                                    <w:bottom w:val="none" w:sz="0" w:space="0" w:color="auto"/>
                                                    <w:right w:val="none" w:sz="0" w:space="0" w:color="auto"/>
                                                  </w:divBdr>
                                                  <w:divsChild>
                                                    <w:div w:id="1322853179">
                                                      <w:marLeft w:val="0"/>
                                                      <w:marRight w:val="0"/>
                                                      <w:marTop w:val="0"/>
                                                      <w:marBottom w:val="0"/>
                                                      <w:divBdr>
                                                        <w:top w:val="none" w:sz="0" w:space="0" w:color="auto"/>
                                                        <w:left w:val="none" w:sz="0" w:space="0" w:color="auto"/>
                                                        <w:bottom w:val="none" w:sz="0" w:space="0" w:color="auto"/>
                                                        <w:right w:val="none" w:sz="0" w:space="0" w:color="auto"/>
                                                      </w:divBdr>
                                                    </w:div>
                                                    <w:div w:id="607467794">
                                                      <w:marLeft w:val="0"/>
                                                      <w:marRight w:val="0"/>
                                                      <w:marTop w:val="0"/>
                                                      <w:marBottom w:val="0"/>
                                                      <w:divBdr>
                                                        <w:top w:val="none" w:sz="0" w:space="0" w:color="auto"/>
                                                        <w:left w:val="none" w:sz="0" w:space="0" w:color="auto"/>
                                                        <w:bottom w:val="none" w:sz="0" w:space="0" w:color="auto"/>
                                                        <w:right w:val="none" w:sz="0" w:space="0" w:color="auto"/>
                                                      </w:divBdr>
                                                    </w:div>
                                                  </w:divsChild>
                                                </w:div>
                                                <w:div w:id="224609317">
                                                  <w:marLeft w:val="0"/>
                                                  <w:marRight w:val="0"/>
                                                  <w:marTop w:val="0"/>
                                                  <w:marBottom w:val="0"/>
                                                  <w:divBdr>
                                                    <w:top w:val="none" w:sz="0" w:space="0" w:color="auto"/>
                                                    <w:left w:val="none" w:sz="0" w:space="0" w:color="auto"/>
                                                    <w:bottom w:val="none" w:sz="0" w:space="0" w:color="auto"/>
                                                    <w:right w:val="none" w:sz="0" w:space="0" w:color="auto"/>
                                                  </w:divBdr>
                                                  <w:divsChild>
                                                    <w:div w:id="512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48">
                                              <w:marLeft w:val="0"/>
                                              <w:marRight w:val="0"/>
                                              <w:marTop w:val="0"/>
                                              <w:marBottom w:val="0"/>
                                              <w:divBdr>
                                                <w:top w:val="none" w:sz="0" w:space="0" w:color="auto"/>
                                                <w:left w:val="none" w:sz="0" w:space="0" w:color="auto"/>
                                                <w:bottom w:val="none" w:sz="0" w:space="0" w:color="auto"/>
                                                <w:right w:val="none" w:sz="0" w:space="0" w:color="auto"/>
                                              </w:divBdr>
                                              <w:divsChild>
                                                <w:div w:id="728186786">
                                                  <w:marLeft w:val="0"/>
                                                  <w:marRight w:val="0"/>
                                                  <w:marTop w:val="0"/>
                                                  <w:marBottom w:val="0"/>
                                                  <w:divBdr>
                                                    <w:top w:val="none" w:sz="0" w:space="0" w:color="auto"/>
                                                    <w:left w:val="none" w:sz="0" w:space="0" w:color="auto"/>
                                                    <w:bottom w:val="none" w:sz="0" w:space="0" w:color="auto"/>
                                                    <w:right w:val="none" w:sz="0" w:space="0" w:color="auto"/>
                                                  </w:divBdr>
                                                  <w:divsChild>
                                                    <w:div w:id="1296445798">
                                                      <w:marLeft w:val="0"/>
                                                      <w:marRight w:val="0"/>
                                                      <w:marTop w:val="0"/>
                                                      <w:marBottom w:val="0"/>
                                                      <w:divBdr>
                                                        <w:top w:val="none" w:sz="0" w:space="0" w:color="auto"/>
                                                        <w:left w:val="none" w:sz="0" w:space="0" w:color="auto"/>
                                                        <w:bottom w:val="none" w:sz="0" w:space="0" w:color="auto"/>
                                                        <w:right w:val="none" w:sz="0" w:space="0" w:color="auto"/>
                                                      </w:divBdr>
                                                    </w:div>
                                                    <w:div w:id="787891583">
                                                      <w:marLeft w:val="0"/>
                                                      <w:marRight w:val="0"/>
                                                      <w:marTop w:val="0"/>
                                                      <w:marBottom w:val="0"/>
                                                      <w:divBdr>
                                                        <w:top w:val="none" w:sz="0" w:space="0" w:color="auto"/>
                                                        <w:left w:val="none" w:sz="0" w:space="0" w:color="auto"/>
                                                        <w:bottom w:val="none" w:sz="0" w:space="0" w:color="auto"/>
                                                        <w:right w:val="none" w:sz="0" w:space="0" w:color="auto"/>
                                                      </w:divBdr>
                                                    </w:div>
                                                  </w:divsChild>
                                                </w:div>
                                                <w:div w:id="574053518">
                                                  <w:marLeft w:val="0"/>
                                                  <w:marRight w:val="0"/>
                                                  <w:marTop w:val="0"/>
                                                  <w:marBottom w:val="0"/>
                                                  <w:divBdr>
                                                    <w:top w:val="none" w:sz="0" w:space="0" w:color="auto"/>
                                                    <w:left w:val="none" w:sz="0" w:space="0" w:color="auto"/>
                                                    <w:bottom w:val="none" w:sz="0" w:space="0" w:color="auto"/>
                                                    <w:right w:val="none" w:sz="0" w:space="0" w:color="auto"/>
                                                  </w:divBdr>
                                                  <w:divsChild>
                                                    <w:div w:id="9977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878">
                                              <w:marLeft w:val="0"/>
                                              <w:marRight w:val="0"/>
                                              <w:marTop w:val="0"/>
                                              <w:marBottom w:val="0"/>
                                              <w:divBdr>
                                                <w:top w:val="none" w:sz="0" w:space="0" w:color="auto"/>
                                                <w:left w:val="none" w:sz="0" w:space="0" w:color="auto"/>
                                                <w:bottom w:val="none" w:sz="0" w:space="0" w:color="auto"/>
                                                <w:right w:val="none" w:sz="0" w:space="0" w:color="auto"/>
                                              </w:divBdr>
                                              <w:divsChild>
                                                <w:div w:id="530800309">
                                                  <w:marLeft w:val="0"/>
                                                  <w:marRight w:val="0"/>
                                                  <w:marTop w:val="0"/>
                                                  <w:marBottom w:val="0"/>
                                                  <w:divBdr>
                                                    <w:top w:val="none" w:sz="0" w:space="0" w:color="auto"/>
                                                    <w:left w:val="none" w:sz="0" w:space="0" w:color="auto"/>
                                                    <w:bottom w:val="none" w:sz="0" w:space="0" w:color="auto"/>
                                                    <w:right w:val="none" w:sz="0" w:space="0" w:color="auto"/>
                                                  </w:divBdr>
                                                  <w:divsChild>
                                                    <w:div w:id="1555383946">
                                                      <w:marLeft w:val="0"/>
                                                      <w:marRight w:val="0"/>
                                                      <w:marTop w:val="0"/>
                                                      <w:marBottom w:val="0"/>
                                                      <w:divBdr>
                                                        <w:top w:val="none" w:sz="0" w:space="0" w:color="auto"/>
                                                        <w:left w:val="none" w:sz="0" w:space="0" w:color="auto"/>
                                                        <w:bottom w:val="none" w:sz="0" w:space="0" w:color="auto"/>
                                                        <w:right w:val="none" w:sz="0" w:space="0" w:color="auto"/>
                                                      </w:divBdr>
                                                    </w:div>
                                                    <w:div w:id="977300028">
                                                      <w:marLeft w:val="0"/>
                                                      <w:marRight w:val="0"/>
                                                      <w:marTop w:val="0"/>
                                                      <w:marBottom w:val="0"/>
                                                      <w:divBdr>
                                                        <w:top w:val="none" w:sz="0" w:space="0" w:color="auto"/>
                                                        <w:left w:val="none" w:sz="0" w:space="0" w:color="auto"/>
                                                        <w:bottom w:val="none" w:sz="0" w:space="0" w:color="auto"/>
                                                        <w:right w:val="none" w:sz="0" w:space="0" w:color="auto"/>
                                                      </w:divBdr>
                                                    </w:div>
                                                  </w:divsChild>
                                                </w:div>
                                                <w:div w:id="918517412">
                                                  <w:marLeft w:val="0"/>
                                                  <w:marRight w:val="0"/>
                                                  <w:marTop w:val="0"/>
                                                  <w:marBottom w:val="0"/>
                                                  <w:divBdr>
                                                    <w:top w:val="none" w:sz="0" w:space="0" w:color="auto"/>
                                                    <w:left w:val="none" w:sz="0" w:space="0" w:color="auto"/>
                                                    <w:bottom w:val="none" w:sz="0" w:space="0" w:color="auto"/>
                                                    <w:right w:val="none" w:sz="0" w:space="0" w:color="auto"/>
                                                  </w:divBdr>
                                                  <w:divsChild>
                                                    <w:div w:id="1973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8064">
                                              <w:marLeft w:val="0"/>
                                              <w:marRight w:val="0"/>
                                              <w:marTop w:val="0"/>
                                              <w:marBottom w:val="0"/>
                                              <w:divBdr>
                                                <w:top w:val="none" w:sz="0" w:space="0" w:color="auto"/>
                                                <w:left w:val="none" w:sz="0" w:space="0" w:color="auto"/>
                                                <w:bottom w:val="none" w:sz="0" w:space="0" w:color="auto"/>
                                                <w:right w:val="none" w:sz="0" w:space="0" w:color="auto"/>
                                              </w:divBdr>
                                              <w:divsChild>
                                                <w:div w:id="274748460">
                                                  <w:marLeft w:val="0"/>
                                                  <w:marRight w:val="0"/>
                                                  <w:marTop w:val="0"/>
                                                  <w:marBottom w:val="0"/>
                                                  <w:divBdr>
                                                    <w:top w:val="none" w:sz="0" w:space="0" w:color="auto"/>
                                                    <w:left w:val="none" w:sz="0" w:space="0" w:color="auto"/>
                                                    <w:bottom w:val="none" w:sz="0" w:space="0" w:color="auto"/>
                                                    <w:right w:val="none" w:sz="0" w:space="0" w:color="auto"/>
                                                  </w:divBdr>
                                                  <w:divsChild>
                                                    <w:div w:id="1831482662">
                                                      <w:marLeft w:val="0"/>
                                                      <w:marRight w:val="0"/>
                                                      <w:marTop w:val="0"/>
                                                      <w:marBottom w:val="0"/>
                                                      <w:divBdr>
                                                        <w:top w:val="none" w:sz="0" w:space="0" w:color="auto"/>
                                                        <w:left w:val="none" w:sz="0" w:space="0" w:color="auto"/>
                                                        <w:bottom w:val="none" w:sz="0" w:space="0" w:color="auto"/>
                                                        <w:right w:val="none" w:sz="0" w:space="0" w:color="auto"/>
                                                      </w:divBdr>
                                                    </w:div>
                                                    <w:div w:id="2091654453">
                                                      <w:marLeft w:val="0"/>
                                                      <w:marRight w:val="0"/>
                                                      <w:marTop w:val="0"/>
                                                      <w:marBottom w:val="0"/>
                                                      <w:divBdr>
                                                        <w:top w:val="none" w:sz="0" w:space="0" w:color="auto"/>
                                                        <w:left w:val="none" w:sz="0" w:space="0" w:color="auto"/>
                                                        <w:bottom w:val="none" w:sz="0" w:space="0" w:color="auto"/>
                                                        <w:right w:val="none" w:sz="0" w:space="0" w:color="auto"/>
                                                      </w:divBdr>
                                                    </w:div>
                                                  </w:divsChild>
                                                </w:div>
                                                <w:div w:id="106313359">
                                                  <w:marLeft w:val="0"/>
                                                  <w:marRight w:val="0"/>
                                                  <w:marTop w:val="0"/>
                                                  <w:marBottom w:val="0"/>
                                                  <w:divBdr>
                                                    <w:top w:val="none" w:sz="0" w:space="0" w:color="auto"/>
                                                    <w:left w:val="none" w:sz="0" w:space="0" w:color="auto"/>
                                                    <w:bottom w:val="none" w:sz="0" w:space="0" w:color="auto"/>
                                                    <w:right w:val="none" w:sz="0" w:space="0" w:color="auto"/>
                                                  </w:divBdr>
                                                  <w:divsChild>
                                                    <w:div w:id="9477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5967">
                                              <w:marLeft w:val="0"/>
                                              <w:marRight w:val="0"/>
                                              <w:marTop w:val="0"/>
                                              <w:marBottom w:val="0"/>
                                              <w:divBdr>
                                                <w:top w:val="none" w:sz="0" w:space="0" w:color="auto"/>
                                                <w:left w:val="none" w:sz="0" w:space="0" w:color="auto"/>
                                                <w:bottom w:val="none" w:sz="0" w:space="0" w:color="auto"/>
                                                <w:right w:val="none" w:sz="0" w:space="0" w:color="auto"/>
                                              </w:divBdr>
                                              <w:divsChild>
                                                <w:div w:id="1868593927">
                                                  <w:marLeft w:val="0"/>
                                                  <w:marRight w:val="0"/>
                                                  <w:marTop w:val="0"/>
                                                  <w:marBottom w:val="0"/>
                                                  <w:divBdr>
                                                    <w:top w:val="none" w:sz="0" w:space="0" w:color="auto"/>
                                                    <w:left w:val="none" w:sz="0" w:space="0" w:color="auto"/>
                                                    <w:bottom w:val="none" w:sz="0" w:space="0" w:color="auto"/>
                                                    <w:right w:val="none" w:sz="0" w:space="0" w:color="auto"/>
                                                  </w:divBdr>
                                                  <w:divsChild>
                                                    <w:div w:id="1029187065">
                                                      <w:marLeft w:val="0"/>
                                                      <w:marRight w:val="0"/>
                                                      <w:marTop w:val="0"/>
                                                      <w:marBottom w:val="0"/>
                                                      <w:divBdr>
                                                        <w:top w:val="none" w:sz="0" w:space="0" w:color="auto"/>
                                                        <w:left w:val="none" w:sz="0" w:space="0" w:color="auto"/>
                                                        <w:bottom w:val="none" w:sz="0" w:space="0" w:color="auto"/>
                                                        <w:right w:val="none" w:sz="0" w:space="0" w:color="auto"/>
                                                      </w:divBdr>
                                                    </w:div>
                                                    <w:div w:id="1417167806">
                                                      <w:marLeft w:val="0"/>
                                                      <w:marRight w:val="0"/>
                                                      <w:marTop w:val="0"/>
                                                      <w:marBottom w:val="0"/>
                                                      <w:divBdr>
                                                        <w:top w:val="none" w:sz="0" w:space="0" w:color="auto"/>
                                                        <w:left w:val="none" w:sz="0" w:space="0" w:color="auto"/>
                                                        <w:bottom w:val="none" w:sz="0" w:space="0" w:color="auto"/>
                                                        <w:right w:val="none" w:sz="0" w:space="0" w:color="auto"/>
                                                      </w:divBdr>
                                                    </w:div>
                                                  </w:divsChild>
                                                </w:div>
                                                <w:div w:id="1898856602">
                                                  <w:marLeft w:val="0"/>
                                                  <w:marRight w:val="0"/>
                                                  <w:marTop w:val="0"/>
                                                  <w:marBottom w:val="0"/>
                                                  <w:divBdr>
                                                    <w:top w:val="none" w:sz="0" w:space="0" w:color="auto"/>
                                                    <w:left w:val="none" w:sz="0" w:space="0" w:color="auto"/>
                                                    <w:bottom w:val="none" w:sz="0" w:space="0" w:color="auto"/>
                                                    <w:right w:val="none" w:sz="0" w:space="0" w:color="auto"/>
                                                  </w:divBdr>
                                                  <w:divsChild>
                                                    <w:div w:id="17087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717">
                                              <w:marLeft w:val="0"/>
                                              <w:marRight w:val="0"/>
                                              <w:marTop w:val="0"/>
                                              <w:marBottom w:val="0"/>
                                              <w:divBdr>
                                                <w:top w:val="none" w:sz="0" w:space="0" w:color="auto"/>
                                                <w:left w:val="none" w:sz="0" w:space="0" w:color="auto"/>
                                                <w:bottom w:val="none" w:sz="0" w:space="0" w:color="auto"/>
                                                <w:right w:val="none" w:sz="0" w:space="0" w:color="auto"/>
                                              </w:divBdr>
                                              <w:divsChild>
                                                <w:div w:id="1675372798">
                                                  <w:marLeft w:val="0"/>
                                                  <w:marRight w:val="0"/>
                                                  <w:marTop w:val="0"/>
                                                  <w:marBottom w:val="0"/>
                                                  <w:divBdr>
                                                    <w:top w:val="none" w:sz="0" w:space="0" w:color="auto"/>
                                                    <w:left w:val="none" w:sz="0" w:space="0" w:color="auto"/>
                                                    <w:bottom w:val="none" w:sz="0" w:space="0" w:color="auto"/>
                                                    <w:right w:val="none" w:sz="0" w:space="0" w:color="auto"/>
                                                  </w:divBdr>
                                                  <w:divsChild>
                                                    <w:div w:id="1519081245">
                                                      <w:marLeft w:val="0"/>
                                                      <w:marRight w:val="0"/>
                                                      <w:marTop w:val="0"/>
                                                      <w:marBottom w:val="0"/>
                                                      <w:divBdr>
                                                        <w:top w:val="none" w:sz="0" w:space="0" w:color="auto"/>
                                                        <w:left w:val="none" w:sz="0" w:space="0" w:color="auto"/>
                                                        <w:bottom w:val="none" w:sz="0" w:space="0" w:color="auto"/>
                                                        <w:right w:val="none" w:sz="0" w:space="0" w:color="auto"/>
                                                      </w:divBdr>
                                                    </w:div>
                                                    <w:div w:id="652562463">
                                                      <w:marLeft w:val="0"/>
                                                      <w:marRight w:val="0"/>
                                                      <w:marTop w:val="0"/>
                                                      <w:marBottom w:val="0"/>
                                                      <w:divBdr>
                                                        <w:top w:val="none" w:sz="0" w:space="0" w:color="auto"/>
                                                        <w:left w:val="none" w:sz="0" w:space="0" w:color="auto"/>
                                                        <w:bottom w:val="none" w:sz="0" w:space="0" w:color="auto"/>
                                                        <w:right w:val="none" w:sz="0" w:space="0" w:color="auto"/>
                                                      </w:divBdr>
                                                    </w:div>
                                                  </w:divsChild>
                                                </w:div>
                                                <w:div w:id="1645157698">
                                                  <w:marLeft w:val="0"/>
                                                  <w:marRight w:val="0"/>
                                                  <w:marTop w:val="0"/>
                                                  <w:marBottom w:val="0"/>
                                                  <w:divBdr>
                                                    <w:top w:val="none" w:sz="0" w:space="0" w:color="auto"/>
                                                    <w:left w:val="none" w:sz="0" w:space="0" w:color="auto"/>
                                                    <w:bottom w:val="none" w:sz="0" w:space="0" w:color="auto"/>
                                                    <w:right w:val="none" w:sz="0" w:space="0" w:color="auto"/>
                                                  </w:divBdr>
                                                  <w:divsChild>
                                                    <w:div w:id="7559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4022">
                                              <w:marLeft w:val="0"/>
                                              <w:marRight w:val="0"/>
                                              <w:marTop w:val="0"/>
                                              <w:marBottom w:val="0"/>
                                              <w:divBdr>
                                                <w:top w:val="none" w:sz="0" w:space="0" w:color="auto"/>
                                                <w:left w:val="none" w:sz="0" w:space="0" w:color="auto"/>
                                                <w:bottom w:val="none" w:sz="0" w:space="0" w:color="auto"/>
                                                <w:right w:val="none" w:sz="0" w:space="0" w:color="auto"/>
                                              </w:divBdr>
                                              <w:divsChild>
                                                <w:div w:id="182744764">
                                                  <w:marLeft w:val="0"/>
                                                  <w:marRight w:val="0"/>
                                                  <w:marTop w:val="0"/>
                                                  <w:marBottom w:val="0"/>
                                                  <w:divBdr>
                                                    <w:top w:val="none" w:sz="0" w:space="0" w:color="auto"/>
                                                    <w:left w:val="none" w:sz="0" w:space="0" w:color="auto"/>
                                                    <w:bottom w:val="none" w:sz="0" w:space="0" w:color="auto"/>
                                                    <w:right w:val="none" w:sz="0" w:space="0" w:color="auto"/>
                                                  </w:divBdr>
                                                  <w:divsChild>
                                                    <w:div w:id="932786139">
                                                      <w:marLeft w:val="0"/>
                                                      <w:marRight w:val="0"/>
                                                      <w:marTop w:val="0"/>
                                                      <w:marBottom w:val="0"/>
                                                      <w:divBdr>
                                                        <w:top w:val="none" w:sz="0" w:space="0" w:color="auto"/>
                                                        <w:left w:val="none" w:sz="0" w:space="0" w:color="auto"/>
                                                        <w:bottom w:val="none" w:sz="0" w:space="0" w:color="auto"/>
                                                        <w:right w:val="none" w:sz="0" w:space="0" w:color="auto"/>
                                                      </w:divBdr>
                                                    </w:div>
                                                    <w:div w:id="2052915831">
                                                      <w:marLeft w:val="0"/>
                                                      <w:marRight w:val="0"/>
                                                      <w:marTop w:val="0"/>
                                                      <w:marBottom w:val="0"/>
                                                      <w:divBdr>
                                                        <w:top w:val="none" w:sz="0" w:space="0" w:color="auto"/>
                                                        <w:left w:val="none" w:sz="0" w:space="0" w:color="auto"/>
                                                        <w:bottom w:val="none" w:sz="0" w:space="0" w:color="auto"/>
                                                        <w:right w:val="none" w:sz="0" w:space="0" w:color="auto"/>
                                                      </w:divBdr>
                                                    </w:div>
                                                  </w:divsChild>
                                                </w:div>
                                                <w:div w:id="1971783129">
                                                  <w:marLeft w:val="0"/>
                                                  <w:marRight w:val="0"/>
                                                  <w:marTop w:val="0"/>
                                                  <w:marBottom w:val="0"/>
                                                  <w:divBdr>
                                                    <w:top w:val="none" w:sz="0" w:space="0" w:color="auto"/>
                                                    <w:left w:val="none" w:sz="0" w:space="0" w:color="auto"/>
                                                    <w:bottom w:val="none" w:sz="0" w:space="0" w:color="auto"/>
                                                    <w:right w:val="none" w:sz="0" w:space="0" w:color="auto"/>
                                                  </w:divBdr>
                                                  <w:divsChild>
                                                    <w:div w:id="6541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581">
                                              <w:marLeft w:val="0"/>
                                              <w:marRight w:val="0"/>
                                              <w:marTop w:val="0"/>
                                              <w:marBottom w:val="0"/>
                                              <w:divBdr>
                                                <w:top w:val="none" w:sz="0" w:space="0" w:color="auto"/>
                                                <w:left w:val="none" w:sz="0" w:space="0" w:color="auto"/>
                                                <w:bottom w:val="none" w:sz="0" w:space="0" w:color="auto"/>
                                                <w:right w:val="none" w:sz="0" w:space="0" w:color="auto"/>
                                              </w:divBdr>
                                              <w:divsChild>
                                                <w:div w:id="1896887716">
                                                  <w:marLeft w:val="0"/>
                                                  <w:marRight w:val="0"/>
                                                  <w:marTop w:val="0"/>
                                                  <w:marBottom w:val="0"/>
                                                  <w:divBdr>
                                                    <w:top w:val="none" w:sz="0" w:space="0" w:color="auto"/>
                                                    <w:left w:val="none" w:sz="0" w:space="0" w:color="auto"/>
                                                    <w:bottom w:val="none" w:sz="0" w:space="0" w:color="auto"/>
                                                    <w:right w:val="none" w:sz="0" w:space="0" w:color="auto"/>
                                                  </w:divBdr>
                                                  <w:divsChild>
                                                    <w:div w:id="282732906">
                                                      <w:marLeft w:val="0"/>
                                                      <w:marRight w:val="0"/>
                                                      <w:marTop w:val="0"/>
                                                      <w:marBottom w:val="0"/>
                                                      <w:divBdr>
                                                        <w:top w:val="none" w:sz="0" w:space="0" w:color="auto"/>
                                                        <w:left w:val="none" w:sz="0" w:space="0" w:color="auto"/>
                                                        <w:bottom w:val="none" w:sz="0" w:space="0" w:color="auto"/>
                                                        <w:right w:val="none" w:sz="0" w:space="0" w:color="auto"/>
                                                      </w:divBdr>
                                                    </w:div>
                                                    <w:div w:id="1525292110">
                                                      <w:marLeft w:val="0"/>
                                                      <w:marRight w:val="0"/>
                                                      <w:marTop w:val="0"/>
                                                      <w:marBottom w:val="0"/>
                                                      <w:divBdr>
                                                        <w:top w:val="none" w:sz="0" w:space="0" w:color="auto"/>
                                                        <w:left w:val="none" w:sz="0" w:space="0" w:color="auto"/>
                                                        <w:bottom w:val="none" w:sz="0" w:space="0" w:color="auto"/>
                                                        <w:right w:val="none" w:sz="0" w:space="0" w:color="auto"/>
                                                      </w:divBdr>
                                                    </w:div>
                                                  </w:divsChild>
                                                </w:div>
                                                <w:div w:id="1677607319">
                                                  <w:marLeft w:val="0"/>
                                                  <w:marRight w:val="0"/>
                                                  <w:marTop w:val="0"/>
                                                  <w:marBottom w:val="0"/>
                                                  <w:divBdr>
                                                    <w:top w:val="none" w:sz="0" w:space="0" w:color="auto"/>
                                                    <w:left w:val="none" w:sz="0" w:space="0" w:color="auto"/>
                                                    <w:bottom w:val="none" w:sz="0" w:space="0" w:color="auto"/>
                                                    <w:right w:val="none" w:sz="0" w:space="0" w:color="auto"/>
                                                  </w:divBdr>
                                                  <w:divsChild>
                                                    <w:div w:id="2007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4078">
                                              <w:marLeft w:val="0"/>
                                              <w:marRight w:val="0"/>
                                              <w:marTop w:val="0"/>
                                              <w:marBottom w:val="0"/>
                                              <w:divBdr>
                                                <w:top w:val="none" w:sz="0" w:space="0" w:color="auto"/>
                                                <w:left w:val="none" w:sz="0" w:space="0" w:color="auto"/>
                                                <w:bottom w:val="none" w:sz="0" w:space="0" w:color="auto"/>
                                                <w:right w:val="none" w:sz="0" w:space="0" w:color="auto"/>
                                              </w:divBdr>
                                              <w:divsChild>
                                                <w:div w:id="1323503994">
                                                  <w:marLeft w:val="0"/>
                                                  <w:marRight w:val="0"/>
                                                  <w:marTop w:val="0"/>
                                                  <w:marBottom w:val="0"/>
                                                  <w:divBdr>
                                                    <w:top w:val="none" w:sz="0" w:space="0" w:color="auto"/>
                                                    <w:left w:val="none" w:sz="0" w:space="0" w:color="auto"/>
                                                    <w:bottom w:val="none" w:sz="0" w:space="0" w:color="auto"/>
                                                    <w:right w:val="none" w:sz="0" w:space="0" w:color="auto"/>
                                                  </w:divBdr>
                                                  <w:divsChild>
                                                    <w:div w:id="194852304">
                                                      <w:marLeft w:val="0"/>
                                                      <w:marRight w:val="0"/>
                                                      <w:marTop w:val="0"/>
                                                      <w:marBottom w:val="0"/>
                                                      <w:divBdr>
                                                        <w:top w:val="none" w:sz="0" w:space="0" w:color="auto"/>
                                                        <w:left w:val="none" w:sz="0" w:space="0" w:color="auto"/>
                                                        <w:bottom w:val="none" w:sz="0" w:space="0" w:color="auto"/>
                                                        <w:right w:val="none" w:sz="0" w:space="0" w:color="auto"/>
                                                      </w:divBdr>
                                                    </w:div>
                                                    <w:div w:id="387149083">
                                                      <w:marLeft w:val="0"/>
                                                      <w:marRight w:val="0"/>
                                                      <w:marTop w:val="0"/>
                                                      <w:marBottom w:val="0"/>
                                                      <w:divBdr>
                                                        <w:top w:val="none" w:sz="0" w:space="0" w:color="auto"/>
                                                        <w:left w:val="none" w:sz="0" w:space="0" w:color="auto"/>
                                                        <w:bottom w:val="none" w:sz="0" w:space="0" w:color="auto"/>
                                                        <w:right w:val="none" w:sz="0" w:space="0" w:color="auto"/>
                                                      </w:divBdr>
                                                    </w:div>
                                                  </w:divsChild>
                                                </w:div>
                                                <w:div w:id="2121291601">
                                                  <w:marLeft w:val="0"/>
                                                  <w:marRight w:val="0"/>
                                                  <w:marTop w:val="0"/>
                                                  <w:marBottom w:val="0"/>
                                                  <w:divBdr>
                                                    <w:top w:val="none" w:sz="0" w:space="0" w:color="auto"/>
                                                    <w:left w:val="none" w:sz="0" w:space="0" w:color="auto"/>
                                                    <w:bottom w:val="none" w:sz="0" w:space="0" w:color="auto"/>
                                                    <w:right w:val="none" w:sz="0" w:space="0" w:color="auto"/>
                                                  </w:divBdr>
                                                  <w:divsChild>
                                                    <w:div w:id="162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0486">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159784364">
                                                      <w:marLeft w:val="0"/>
                                                      <w:marRight w:val="0"/>
                                                      <w:marTop w:val="0"/>
                                                      <w:marBottom w:val="0"/>
                                                      <w:divBdr>
                                                        <w:top w:val="none" w:sz="0" w:space="0" w:color="auto"/>
                                                        <w:left w:val="none" w:sz="0" w:space="0" w:color="auto"/>
                                                        <w:bottom w:val="none" w:sz="0" w:space="0" w:color="auto"/>
                                                        <w:right w:val="none" w:sz="0" w:space="0" w:color="auto"/>
                                                      </w:divBdr>
                                                    </w:div>
                                                    <w:div w:id="1347518164">
                                                      <w:marLeft w:val="0"/>
                                                      <w:marRight w:val="0"/>
                                                      <w:marTop w:val="0"/>
                                                      <w:marBottom w:val="0"/>
                                                      <w:divBdr>
                                                        <w:top w:val="none" w:sz="0" w:space="0" w:color="auto"/>
                                                        <w:left w:val="none" w:sz="0" w:space="0" w:color="auto"/>
                                                        <w:bottom w:val="none" w:sz="0" w:space="0" w:color="auto"/>
                                                        <w:right w:val="none" w:sz="0" w:space="0" w:color="auto"/>
                                                      </w:divBdr>
                                                    </w:div>
                                                  </w:divsChild>
                                                </w:div>
                                                <w:div w:id="845823653">
                                                  <w:marLeft w:val="0"/>
                                                  <w:marRight w:val="0"/>
                                                  <w:marTop w:val="0"/>
                                                  <w:marBottom w:val="0"/>
                                                  <w:divBdr>
                                                    <w:top w:val="none" w:sz="0" w:space="0" w:color="auto"/>
                                                    <w:left w:val="none" w:sz="0" w:space="0" w:color="auto"/>
                                                    <w:bottom w:val="none" w:sz="0" w:space="0" w:color="auto"/>
                                                    <w:right w:val="none" w:sz="0" w:space="0" w:color="auto"/>
                                                  </w:divBdr>
                                                  <w:divsChild>
                                                    <w:div w:id="19744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7087">
                                              <w:marLeft w:val="0"/>
                                              <w:marRight w:val="0"/>
                                              <w:marTop w:val="0"/>
                                              <w:marBottom w:val="0"/>
                                              <w:divBdr>
                                                <w:top w:val="none" w:sz="0" w:space="0" w:color="auto"/>
                                                <w:left w:val="none" w:sz="0" w:space="0" w:color="auto"/>
                                                <w:bottom w:val="none" w:sz="0" w:space="0" w:color="auto"/>
                                                <w:right w:val="none" w:sz="0" w:space="0" w:color="auto"/>
                                              </w:divBdr>
                                              <w:divsChild>
                                                <w:div w:id="2023776837">
                                                  <w:marLeft w:val="0"/>
                                                  <w:marRight w:val="0"/>
                                                  <w:marTop w:val="0"/>
                                                  <w:marBottom w:val="0"/>
                                                  <w:divBdr>
                                                    <w:top w:val="none" w:sz="0" w:space="0" w:color="auto"/>
                                                    <w:left w:val="none" w:sz="0" w:space="0" w:color="auto"/>
                                                    <w:bottom w:val="none" w:sz="0" w:space="0" w:color="auto"/>
                                                    <w:right w:val="none" w:sz="0" w:space="0" w:color="auto"/>
                                                  </w:divBdr>
                                                  <w:divsChild>
                                                    <w:div w:id="443237354">
                                                      <w:marLeft w:val="0"/>
                                                      <w:marRight w:val="0"/>
                                                      <w:marTop w:val="0"/>
                                                      <w:marBottom w:val="0"/>
                                                      <w:divBdr>
                                                        <w:top w:val="none" w:sz="0" w:space="0" w:color="auto"/>
                                                        <w:left w:val="none" w:sz="0" w:space="0" w:color="auto"/>
                                                        <w:bottom w:val="none" w:sz="0" w:space="0" w:color="auto"/>
                                                        <w:right w:val="none" w:sz="0" w:space="0" w:color="auto"/>
                                                      </w:divBdr>
                                                    </w:div>
                                                    <w:div w:id="258370747">
                                                      <w:marLeft w:val="0"/>
                                                      <w:marRight w:val="0"/>
                                                      <w:marTop w:val="0"/>
                                                      <w:marBottom w:val="0"/>
                                                      <w:divBdr>
                                                        <w:top w:val="none" w:sz="0" w:space="0" w:color="auto"/>
                                                        <w:left w:val="none" w:sz="0" w:space="0" w:color="auto"/>
                                                        <w:bottom w:val="none" w:sz="0" w:space="0" w:color="auto"/>
                                                        <w:right w:val="none" w:sz="0" w:space="0" w:color="auto"/>
                                                      </w:divBdr>
                                                    </w:div>
                                                  </w:divsChild>
                                                </w:div>
                                                <w:div w:id="15423524">
                                                  <w:marLeft w:val="0"/>
                                                  <w:marRight w:val="0"/>
                                                  <w:marTop w:val="0"/>
                                                  <w:marBottom w:val="0"/>
                                                  <w:divBdr>
                                                    <w:top w:val="none" w:sz="0" w:space="0" w:color="auto"/>
                                                    <w:left w:val="none" w:sz="0" w:space="0" w:color="auto"/>
                                                    <w:bottom w:val="none" w:sz="0" w:space="0" w:color="auto"/>
                                                    <w:right w:val="none" w:sz="0" w:space="0" w:color="auto"/>
                                                  </w:divBdr>
                                                  <w:divsChild>
                                                    <w:div w:id="41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817">
                                              <w:marLeft w:val="0"/>
                                              <w:marRight w:val="0"/>
                                              <w:marTop w:val="0"/>
                                              <w:marBottom w:val="0"/>
                                              <w:divBdr>
                                                <w:top w:val="none" w:sz="0" w:space="0" w:color="auto"/>
                                                <w:left w:val="none" w:sz="0" w:space="0" w:color="auto"/>
                                                <w:bottom w:val="none" w:sz="0" w:space="0" w:color="auto"/>
                                                <w:right w:val="none" w:sz="0" w:space="0" w:color="auto"/>
                                              </w:divBdr>
                                              <w:divsChild>
                                                <w:div w:id="1437864284">
                                                  <w:marLeft w:val="0"/>
                                                  <w:marRight w:val="0"/>
                                                  <w:marTop w:val="0"/>
                                                  <w:marBottom w:val="0"/>
                                                  <w:divBdr>
                                                    <w:top w:val="none" w:sz="0" w:space="0" w:color="auto"/>
                                                    <w:left w:val="none" w:sz="0" w:space="0" w:color="auto"/>
                                                    <w:bottom w:val="none" w:sz="0" w:space="0" w:color="auto"/>
                                                    <w:right w:val="none" w:sz="0" w:space="0" w:color="auto"/>
                                                  </w:divBdr>
                                                  <w:divsChild>
                                                    <w:div w:id="501163961">
                                                      <w:marLeft w:val="0"/>
                                                      <w:marRight w:val="0"/>
                                                      <w:marTop w:val="0"/>
                                                      <w:marBottom w:val="0"/>
                                                      <w:divBdr>
                                                        <w:top w:val="none" w:sz="0" w:space="0" w:color="auto"/>
                                                        <w:left w:val="none" w:sz="0" w:space="0" w:color="auto"/>
                                                        <w:bottom w:val="none" w:sz="0" w:space="0" w:color="auto"/>
                                                        <w:right w:val="none" w:sz="0" w:space="0" w:color="auto"/>
                                                      </w:divBdr>
                                                    </w:div>
                                                    <w:div w:id="2002655159">
                                                      <w:marLeft w:val="0"/>
                                                      <w:marRight w:val="0"/>
                                                      <w:marTop w:val="0"/>
                                                      <w:marBottom w:val="0"/>
                                                      <w:divBdr>
                                                        <w:top w:val="none" w:sz="0" w:space="0" w:color="auto"/>
                                                        <w:left w:val="none" w:sz="0" w:space="0" w:color="auto"/>
                                                        <w:bottom w:val="none" w:sz="0" w:space="0" w:color="auto"/>
                                                        <w:right w:val="none" w:sz="0" w:space="0" w:color="auto"/>
                                                      </w:divBdr>
                                                    </w:div>
                                                  </w:divsChild>
                                                </w:div>
                                                <w:div w:id="1036352333">
                                                  <w:marLeft w:val="0"/>
                                                  <w:marRight w:val="0"/>
                                                  <w:marTop w:val="0"/>
                                                  <w:marBottom w:val="0"/>
                                                  <w:divBdr>
                                                    <w:top w:val="none" w:sz="0" w:space="0" w:color="auto"/>
                                                    <w:left w:val="none" w:sz="0" w:space="0" w:color="auto"/>
                                                    <w:bottom w:val="none" w:sz="0" w:space="0" w:color="auto"/>
                                                    <w:right w:val="none" w:sz="0" w:space="0" w:color="auto"/>
                                                  </w:divBdr>
                                                  <w:divsChild>
                                                    <w:div w:id="21351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099">
                                              <w:marLeft w:val="0"/>
                                              <w:marRight w:val="0"/>
                                              <w:marTop w:val="0"/>
                                              <w:marBottom w:val="0"/>
                                              <w:divBdr>
                                                <w:top w:val="none" w:sz="0" w:space="0" w:color="auto"/>
                                                <w:left w:val="none" w:sz="0" w:space="0" w:color="auto"/>
                                                <w:bottom w:val="none" w:sz="0" w:space="0" w:color="auto"/>
                                                <w:right w:val="none" w:sz="0" w:space="0" w:color="auto"/>
                                              </w:divBdr>
                                              <w:divsChild>
                                                <w:div w:id="1705908554">
                                                  <w:marLeft w:val="0"/>
                                                  <w:marRight w:val="0"/>
                                                  <w:marTop w:val="0"/>
                                                  <w:marBottom w:val="0"/>
                                                  <w:divBdr>
                                                    <w:top w:val="none" w:sz="0" w:space="0" w:color="auto"/>
                                                    <w:left w:val="none" w:sz="0" w:space="0" w:color="auto"/>
                                                    <w:bottom w:val="none" w:sz="0" w:space="0" w:color="auto"/>
                                                    <w:right w:val="none" w:sz="0" w:space="0" w:color="auto"/>
                                                  </w:divBdr>
                                                  <w:divsChild>
                                                    <w:div w:id="1969893629">
                                                      <w:marLeft w:val="0"/>
                                                      <w:marRight w:val="0"/>
                                                      <w:marTop w:val="0"/>
                                                      <w:marBottom w:val="0"/>
                                                      <w:divBdr>
                                                        <w:top w:val="none" w:sz="0" w:space="0" w:color="auto"/>
                                                        <w:left w:val="none" w:sz="0" w:space="0" w:color="auto"/>
                                                        <w:bottom w:val="none" w:sz="0" w:space="0" w:color="auto"/>
                                                        <w:right w:val="none" w:sz="0" w:space="0" w:color="auto"/>
                                                      </w:divBdr>
                                                    </w:div>
                                                    <w:div w:id="2134051576">
                                                      <w:marLeft w:val="0"/>
                                                      <w:marRight w:val="0"/>
                                                      <w:marTop w:val="0"/>
                                                      <w:marBottom w:val="0"/>
                                                      <w:divBdr>
                                                        <w:top w:val="none" w:sz="0" w:space="0" w:color="auto"/>
                                                        <w:left w:val="none" w:sz="0" w:space="0" w:color="auto"/>
                                                        <w:bottom w:val="none" w:sz="0" w:space="0" w:color="auto"/>
                                                        <w:right w:val="none" w:sz="0" w:space="0" w:color="auto"/>
                                                      </w:divBdr>
                                                    </w:div>
                                                  </w:divsChild>
                                                </w:div>
                                                <w:div w:id="1310939445">
                                                  <w:marLeft w:val="0"/>
                                                  <w:marRight w:val="0"/>
                                                  <w:marTop w:val="0"/>
                                                  <w:marBottom w:val="0"/>
                                                  <w:divBdr>
                                                    <w:top w:val="none" w:sz="0" w:space="0" w:color="auto"/>
                                                    <w:left w:val="none" w:sz="0" w:space="0" w:color="auto"/>
                                                    <w:bottom w:val="none" w:sz="0" w:space="0" w:color="auto"/>
                                                    <w:right w:val="none" w:sz="0" w:space="0" w:color="auto"/>
                                                  </w:divBdr>
                                                  <w:divsChild>
                                                    <w:div w:id="1029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256">
                                              <w:marLeft w:val="0"/>
                                              <w:marRight w:val="0"/>
                                              <w:marTop w:val="0"/>
                                              <w:marBottom w:val="0"/>
                                              <w:divBdr>
                                                <w:top w:val="none" w:sz="0" w:space="0" w:color="auto"/>
                                                <w:left w:val="none" w:sz="0" w:space="0" w:color="auto"/>
                                                <w:bottom w:val="none" w:sz="0" w:space="0" w:color="auto"/>
                                                <w:right w:val="none" w:sz="0" w:space="0" w:color="auto"/>
                                              </w:divBdr>
                                              <w:divsChild>
                                                <w:div w:id="1722483452">
                                                  <w:marLeft w:val="0"/>
                                                  <w:marRight w:val="0"/>
                                                  <w:marTop w:val="0"/>
                                                  <w:marBottom w:val="0"/>
                                                  <w:divBdr>
                                                    <w:top w:val="none" w:sz="0" w:space="0" w:color="auto"/>
                                                    <w:left w:val="none" w:sz="0" w:space="0" w:color="auto"/>
                                                    <w:bottom w:val="none" w:sz="0" w:space="0" w:color="auto"/>
                                                    <w:right w:val="none" w:sz="0" w:space="0" w:color="auto"/>
                                                  </w:divBdr>
                                                  <w:divsChild>
                                                    <w:div w:id="1880240568">
                                                      <w:marLeft w:val="0"/>
                                                      <w:marRight w:val="0"/>
                                                      <w:marTop w:val="0"/>
                                                      <w:marBottom w:val="0"/>
                                                      <w:divBdr>
                                                        <w:top w:val="none" w:sz="0" w:space="0" w:color="auto"/>
                                                        <w:left w:val="none" w:sz="0" w:space="0" w:color="auto"/>
                                                        <w:bottom w:val="none" w:sz="0" w:space="0" w:color="auto"/>
                                                        <w:right w:val="none" w:sz="0" w:space="0" w:color="auto"/>
                                                      </w:divBdr>
                                                    </w:div>
                                                    <w:div w:id="79722200">
                                                      <w:marLeft w:val="0"/>
                                                      <w:marRight w:val="0"/>
                                                      <w:marTop w:val="0"/>
                                                      <w:marBottom w:val="0"/>
                                                      <w:divBdr>
                                                        <w:top w:val="none" w:sz="0" w:space="0" w:color="auto"/>
                                                        <w:left w:val="none" w:sz="0" w:space="0" w:color="auto"/>
                                                        <w:bottom w:val="none" w:sz="0" w:space="0" w:color="auto"/>
                                                        <w:right w:val="none" w:sz="0" w:space="0" w:color="auto"/>
                                                      </w:divBdr>
                                                    </w:div>
                                                  </w:divsChild>
                                                </w:div>
                                                <w:div w:id="1990358847">
                                                  <w:marLeft w:val="0"/>
                                                  <w:marRight w:val="0"/>
                                                  <w:marTop w:val="0"/>
                                                  <w:marBottom w:val="0"/>
                                                  <w:divBdr>
                                                    <w:top w:val="none" w:sz="0" w:space="0" w:color="auto"/>
                                                    <w:left w:val="none" w:sz="0" w:space="0" w:color="auto"/>
                                                    <w:bottom w:val="none" w:sz="0" w:space="0" w:color="auto"/>
                                                    <w:right w:val="none" w:sz="0" w:space="0" w:color="auto"/>
                                                  </w:divBdr>
                                                  <w:divsChild>
                                                    <w:div w:id="21433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7775">
                                              <w:marLeft w:val="0"/>
                                              <w:marRight w:val="0"/>
                                              <w:marTop w:val="0"/>
                                              <w:marBottom w:val="0"/>
                                              <w:divBdr>
                                                <w:top w:val="none" w:sz="0" w:space="0" w:color="auto"/>
                                                <w:left w:val="none" w:sz="0" w:space="0" w:color="auto"/>
                                                <w:bottom w:val="none" w:sz="0" w:space="0" w:color="auto"/>
                                                <w:right w:val="none" w:sz="0" w:space="0" w:color="auto"/>
                                              </w:divBdr>
                                              <w:divsChild>
                                                <w:div w:id="806701243">
                                                  <w:marLeft w:val="0"/>
                                                  <w:marRight w:val="0"/>
                                                  <w:marTop w:val="0"/>
                                                  <w:marBottom w:val="0"/>
                                                  <w:divBdr>
                                                    <w:top w:val="none" w:sz="0" w:space="0" w:color="auto"/>
                                                    <w:left w:val="none" w:sz="0" w:space="0" w:color="auto"/>
                                                    <w:bottom w:val="none" w:sz="0" w:space="0" w:color="auto"/>
                                                    <w:right w:val="none" w:sz="0" w:space="0" w:color="auto"/>
                                                  </w:divBdr>
                                                  <w:divsChild>
                                                    <w:div w:id="561185410">
                                                      <w:marLeft w:val="0"/>
                                                      <w:marRight w:val="0"/>
                                                      <w:marTop w:val="0"/>
                                                      <w:marBottom w:val="0"/>
                                                      <w:divBdr>
                                                        <w:top w:val="none" w:sz="0" w:space="0" w:color="auto"/>
                                                        <w:left w:val="none" w:sz="0" w:space="0" w:color="auto"/>
                                                        <w:bottom w:val="none" w:sz="0" w:space="0" w:color="auto"/>
                                                        <w:right w:val="none" w:sz="0" w:space="0" w:color="auto"/>
                                                      </w:divBdr>
                                                    </w:div>
                                                    <w:div w:id="973488647">
                                                      <w:marLeft w:val="0"/>
                                                      <w:marRight w:val="0"/>
                                                      <w:marTop w:val="0"/>
                                                      <w:marBottom w:val="0"/>
                                                      <w:divBdr>
                                                        <w:top w:val="none" w:sz="0" w:space="0" w:color="auto"/>
                                                        <w:left w:val="none" w:sz="0" w:space="0" w:color="auto"/>
                                                        <w:bottom w:val="none" w:sz="0" w:space="0" w:color="auto"/>
                                                        <w:right w:val="none" w:sz="0" w:space="0" w:color="auto"/>
                                                      </w:divBdr>
                                                    </w:div>
                                                  </w:divsChild>
                                                </w:div>
                                                <w:div w:id="821389903">
                                                  <w:marLeft w:val="0"/>
                                                  <w:marRight w:val="0"/>
                                                  <w:marTop w:val="0"/>
                                                  <w:marBottom w:val="0"/>
                                                  <w:divBdr>
                                                    <w:top w:val="none" w:sz="0" w:space="0" w:color="auto"/>
                                                    <w:left w:val="none" w:sz="0" w:space="0" w:color="auto"/>
                                                    <w:bottom w:val="none" w:sz="0" w:space="0" w:color="auto"/>
                                                    <w:right w:val="none" w:sz="0" w:space="0" w:color="auto"/>
                                                  </w:divBdr>
                                                  <w:divsChild>
                                                    <w:div w:id="12657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633">
                                              <w:marLeft w:val="0"/>
                                              <w:marRight w:val="0"/>
                                              <w:marTop w:val="0"/>
                                              <w:marBottom w:val="0"/>
                                              <w:divBdr>
                                                <w:top w:val="none" w:sz="0" w:space="0" w:color="auto"/>
                                                <w:left w:val="none" w:sz="0" w:space="0" w:color="auto"/>
                                                <w:bottom w:val="none" w:sz="0" w:space="0" w:color="auto"/>
                                                <w:right w:val="none" w:sz="0" w:space="0" w:color="auto"/>
                                              </w:divBdr>
                                              <w:divsChild>
                                                <w:div w:id="68617665">
                                                  <w:marLeft w:val="0"/>
                                                  <w:marRight w:val="0"/>
                                                  <w:marTop w:val="0"/>
                                                  <w:marBottom w:val="0"/>
                                                  <w:divBdr>
                                                    <w:top w:val="none" w:sz="0" w:space="0" w:color="auto"/>
                                                    <w:left w:val="none" w:sz="0" w:space="0" w:color="auto"/>
                                                    <w:bottom w:val="none" w:sz="0" w:space="0" w:color="auto"/>
                                                    <w:right w:val="none" w:sz="0" w:space="0" w:color="auto"/>
                                                  </w:divBdr>
                                                  <w:divsChild>
                                                    <w:div w:id="671109097">
                                                      <w:marLeft w:val="0"/>
                                                      <w:marRight w:val="0"/>
                                                      <w:marTop w:val="0"/>
                                                      <w:marBottom w:val="0"/>
                                                      <w:divBdr>
                                                        <w:top w:val="none" w:sz="0" w:space="0" w:color="auto"/>
                                                        <w:left w:val="none" w:sz="0" w:space="0" w:color="auto"/>
                                                        <w:bottom w:val="none" w:sz="0" w:space="0" w:color="auto"/>
                                                        <w:right w:val="none" w:sz="0" w:space="0" w:color="auto"/>
                                                      </w:divBdr>
                                                    </w:div>
                                                    <w:div w:id="893002431">
                                                      <w:marLeft w:val="0"/>
                                                      <w:marRight w:val="0"/>
                                                      <w:marTop w:val="0"/>
                                                      <w:marBottom w:val="0"/>
                                                      <w:divBdr>
                                                        <w:top w:val="none" w:sz="0" w:space="0" w:color="auto"/>
                                                        <w:left w:val="none" w:sz="0" w:space="0" w:color="auto"/>
                                                        <w:bottom w:val="none" w:sz="0" w:space="0" w:color="auto"/>
                                                        <w:right w:val="none" w:sz="0" w:space="0" w:color="auto"/>
                                                      </w:divBdr>
                                                    </w:div>
                                                  </w:divsChild>
                                                </w:div>
                                                <w:div w:id="1945574662">
                                                  <w:marLeft w:val="0"/>
                                                  <w:marRight w:val="0"/>
                                                  <w:marTop w:val="0"/>
                                                  <w:marBottom w:val="0"/>
                                                  <w:divBdr>
                                                    <w:top w:val="none" w:sz="0" w:space="0" w:color="auto"/>
                                                    <w:left w:val="none" w:sz="0" w:space="0" w:color="auto"/>
                                                    <w:bottom w:val="none" w:sz="0" w:space="0" w:color="auto"/>
                                                    <w:right w:val="none" w:sz="0" w:space="0" w:color="auto"/>
                                                  </w:divBdr>
                                                  <w:divsChild>
                                                    <w:div w:id="12910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750">
                                              <w:marLeft w:val="0"/>
                                              <w:marRight w:val="0"/>
                                              <w:marTop w:val="0"/>
                                              <w:marBottom w:val="0"/>
                                              <w:divBdr>
                                                <w:top w:val="none" w:sz="0" w:space="0" w:color="auto"/>
                                                <w:left w:val="none" w:sz="0" w:space="0" w:color="auto"/>
                                                <w:bottom w:val="none" w:sz="0" w:space="0" w:color="auto"/>
                                                <w:right w:val="none" w:sz="0" w:space="0" w:color="auto"/>
                                              </w:divBdr>
                                              <w:divsChild>
                                                <w:div w:id="1964118338">
                                                  <w:marLeft w:val="0"/>
                                                  <w:marRight w:val="0"/>
                                                  <w:marTop w:val="0"/>
                                                  <w:marBottom w:val="0"/>
                                                  <w:divBdr>
                                                    <w:top w:val="none" w:sz="0" w:space="0" w:color="auto"/>
                                                    <w:left w:val="none" w:sz="0" w:space="0" w:color="auto"/>
                                                    <w:bottom w:val="none" w:sz="0" w:space="0" w:color="auto"/>
                                                    <w:right w:val="none" w:sz="0" w:space="0" w:color="auto"/>
                                                  </w:divBdr>
                                                  <w:divsChild>
                                                    <w:div w:id="613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0F868-9A0F-48D2-B280-93C38F70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Daele</dc:creator>
  <cp:keywords/>
  <dc:description/>
  <cp:lastModifiedBy>Peter Van Daele</cp:lastModifiedBy>
  <cp:revision>2</cp:revision>
  <dcterms:created xsi:type="dcterms:W3CDTF">2017-08-23T13:03:00Z</dcterms:created>
  <dcterms:modified xsi:type="dcterms:W3CDTF">2017-08-23T13:03:00Z</dcterms:modified>
</cp:coreProperties>
</file>